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7E9FD" w14:textId="1CE9CF92" w:rsidR="005E01FD" w:rsidRPr="00FF0F85" w:rsidRDefault="005E01FD" w:rsidP="005E01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F85"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F0F85">
        <w:rPr>
          <w:rFonts w:ascii="Times New Roman" w:hAnsi="Times New Roman" w:cs="Times New Roman"/>
          <w:sz w:val="24"/>
          <w:szCs w:val="24"/>
        </w:rPr>
        <w:t xml:space="preserve">. List of characters and polarities based on </w:t>
      </w:r>
      <w:r>
        <w:rPr>
          <w:rFonts w:ascii="Times New Roman" w:hAnsi="Times New Roman" w:cs="Times New Roman"/>
          <w:sz w:val="24"/>
          <w:szCs w:val="24"/>
        </w:rPr>
        <w:t>the matrix proposed by Wang et al. (2018).</w:t>
      </w:r>
    </w:p>
    <w:p w14:paraId="6BA83978" w14:textId="77777777" w:rsidR="005E01FD" w:rsidRPr="004F1E6C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b/>
          <w:sz w:val="24"/>
          <w:szCs w:val="24"/>
        </w:rPr>
        <w:t>Auditory bulla</w:t>
      </w:r>
      <w:r w:rsidRPr="004F1E6C">
        <w:rPr>
          <w:rFonts w:ascii="Times New Roman" w:hAnsi="Times New Roman" w:cs="Times New Roman"/>
          <w:sz w:val="24"/>
          <w:szCs w:val="24"/>
        </w:rPr>
        <w:t>. Polarity: 0, bulla relatively inflated; 1, bulla less inflated.</w:t>
      </w:r>
    </w:p>
    <w:p w14:paraId="2FB19107" w14:textId="77777777" w:rsidR="005E01FD" w:rsidRPr="004F1E6C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3A5B">
        <w:rPr>
          <w:rFonts w:ascii="Times New Roman" w:hAnsi="Times New Roman" w:cs="Times New Roman"/>
          <w:b/>
          <w:sz w:val="24"/>
          <w:szCs w:val="24"/>
        </w:rPr>
        <w:t>Relationship of paroccipital process and mastoid process</w:t>
      </w:r>
      <w:r w:rsidRPr="00483A5B">
        <w:rPr>
          <w:rFonts w:ascii="Times New Roman" w:hAnsi="Times New Roman" w:cs="Times New Roman"/>
          <w:sz w:val="24"/>
          <w:szCs w:val="24"/>
        </w:rPr>
        <w:t>. Polarity: 0, paroccipital process sepa</w:t>
      </w:r>
      <w:r w:rsidRPr="007B1A8D">
        <w:rPr>
          <w:rFonts w:ascii="Times New Roman" w:hAnsi="Times New Roman" w:cs="Times New Roman"/>
          <w:sz w:val="24"/>
          <w:szCs w:val="24"/>
        </w:rPr>
        <w:t xml:space="preserve">rated from mastoid process by an inflated bulla; 1, no connection between the paroccipital process and the bulla, </w:t>
      </w:r>
      <w:r w:rsidRPr="00072F05">
        <w:rPr>
          <w:rFonts w:ascii="Times New Roman" w:hAnsi="Times New Roman" w:cs="Times New Roman"/>
          <w:sz w:val="24"/>
          <w:szCs w:val="24"/>
        </w:rPr>
        <w:t xml:space="preserve">a narrow shelf connecting paroccipital and mastoid processes; 2, </w:t>
      </w:r>
      <w:r w:rsidRPr="004F1E6C">
        <w:rPr>
          <w:rFonts w:ascii="Times New Roman" w:hAnsi="Times New Roman" w:cs="Times New Roman"/>
          <w:sz w:val="24"/>
          <w:szCs w:val="24"/>
        </w:rPr>
        <w:t>no connection between the paroccipital process and the bulla, a very broad surface area between paroccipital and mastoid processes.</w:t>
      </w:r>
    </w:p>
    <w:p w14:paraId="4A158AB1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b/>
          <w:sz w:val="24"/>
          <w:szCs w:val="24"/>
        </w:rPr>
        <w:t>Foramen on dorsal rim of foramen magnum</w:t>
      </w:r>
      <w:r w:rsidRPr="004F1E6C">
        <w:rPr>
          <w:rFonts w:ascii="Times New Roman" w:hAnsi="Times New Roman" w:cs="Times New Roman"/>
          <w:sz w:val="24"/>
          <w:szCs w:val="24"/>
        </w:rPr>
        <w:t>. Polarity: 0, absent; 1, present.</w:t>
      </w:r>
    </w:p>
    <w:p w14:paraId="37767747" w14:textId="77777777" w:rsidR="005E01FD" w:rsidRPr="00AB5565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Size of infraorbital canal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>Polarity: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EDF">
        <w:rPr>
          <w:rFonts w:ascii="Times New Roman" w:hAnsi="Times New Roman" w:cs="Times New Roman"/>
          <w:sz w:val="24"/>
          <w:szCs w:val="24"/>
        </w:rPr>
        <w:t>0, small, clearly less than 1/3 of orbital width; 1, large, around or more than 1/3 of orbital width.</w:t>
      </w:r>
    </w:p>
    <w:p w14:paraId="56CAA380" w14:textId="77777777" w:rsidR="005E01FD" w:rsidRPr="00FF0F85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F85">
        <w:rPr>
          <w:rFonts w:ascii="Times New Roman" w:hAnsi="Times New Roman" w:cs="Times New Roman"/>
          <w:b/>
          <w:sz w:val="24"/>
          <w:szCs w:val="24"/>
        </w:rPr>
        <w:t xml:space="preserve">Postorbital </w:t>
      </w:r>
      <w:r>
        <w:rPr>
          <w:rFonts w:ascii="Times New Roman" w:hAnsi="Times New Roman" w:cs="Times New Roman"/>
          <w:b/>
          <w:sz w:val="24"/>
          <w:szCs w:val="24"/>
        </w:rPr>
        <w:t>process of the frontal</w:t>
      </w:r>
      <w:r w:rsidRPr="00FF0F85">
        <w:rPr>
          <w:rFonts w:ascii="Times New Roman" w:hAnsi="Times New Roman" w:cs="Times New Roman"/>
          <w:sz w:val="24"/>
          <w:szCs w:val="24"/>
        </w:rPr>
        <w:t>. Polarity: 0, small and sharp tip; 1, developed tip; 2, reduced to a smooth surface.</w:t>
      </w:r>
    </w:p>
    <w:p w14:paraId="36EF54FF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Postorbital region between postorbital process of frontal and postorbital constriction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>Polarity: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>not lengthened (shorter or similar length compared to the width of the postorbital processes of the frontal)</w:t>
      </w:r>
      <w:r w:rsidRPr="00F06484">
        <w:rPr>
          <w:rFonts w:ascii="Times New Roman" w:hAnsi="Times New Roman" w:cs="Times New Roman"/>
          <w:sz w:val="24"/>
          <w:szCs w:val="24"/>
        </w:rPr>
        <w:t xml:space="preserve">; 1, </w:t>
      </w:r>
      <w:r>
        <w:rPr>
          <w:rFonts w:ascii="Times New Roman" w:hAnsi="Times New Roman" w:cs="Times New Roman"/>
          <w:sz w:val="24"/>
          <w:szCs w:val="24"/>
        </w:rPr>
        <w:t>lengthened (clearly longer than the width of the postorbital processes of the frontal)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</w:p>
    <w:p w14:paraId="169C78E8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Antorbital fossa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>Polarity: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>absent</w:t>
      </w:r>
      <w:r w:rsidRPr="00F06484">
        <w:rPr>
          <w:rFonts w:ascii="Times New Roman" w:hAnsi="Times New Roman" w:cs="Times New Roman"/>
          <w:sz w:val="24"/>
          <w:szCs w:val="24"/>
        </w:rPr>
        <w:t xml:space="preserve">; 1, </w:t>
      </w:r>
      <w:r>
        <w:rPr>
          <w:rFonts w:ascii="Times New Roman" w:hAnsi="Times New Roman" w:cs="Times New Roman"/>
          <w:sz w:val="24"/>
          <w:szCs w:val="24"/>
        </w:rPr>
        <w:t>present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</w:p>
    <w:p w14:paraId="0BD70D96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F85">
        <w:rPr>
          <w:rFonts w:ascii="Times New Roman" w:hAnsi="Times New Roman" w:cs="Times New Roman"/>
          <w:b/>
          <w:sz w:val="24"/>
          <w:szCs w:val="24"/>
        </w:rPr>
        <w:t>Antorbital rim location</w:t>
      </w:r>
      <w:r w:rsidRPr="00FF0F85">
        <w:rPr>
          <w:rFonts w:ascii="Times New Roman" w:hAnsi="Times New Roman" w:cs="Times New Roman"/>
          <w:sz w:val="24"/>
          <w:szCs w:val="24"/>
        </w:rPr>
        <w:t>. Polarity</w:t>
      </w:r>
      <w:r w:rsidRPr="00F0648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0, above the P3 or between P3/P4; 1, above the P2.</w:t>
      </w:r>
    </w:p>
    <w:p w14:paraId="5430FAE6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Dorsal root of zygomatic arch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>Polarity: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>not anteriorly located relative to the ventral root</w:t>
      </w:r>
      <w:r w:rsidRPr="00F06484">
        <w:rPr>
          <w:rFonts w:ascii="Times New Roman" w:hAnsi="Times New Roman" w:cs="Times New Roman"/>
          <w:sz w:val="24"/>
          <w:szCs w:val="24"/>
        </w:rPr>
        <w:t xml:space="preserve">; 1, </w:t>
      </w:r>
      <w:r>
        <w:rPr>
          <w:rFonts w:ascii="Times New Roman" w:hAnsi="Times New Roman" w:cs="Times New Roman"/>
          <w:sz w:val="24"/>
          <w:szCs w:val="24"/>
        </w:rPr>
        <w:t>clearly anteriorly located relative to the ventral root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</w:p>
    <w:p w14:paraId="7616275D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Palatine foramen location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>Polarity:</w:t>
      </w:r>
      <w:r>
        <w:rPr>
          <w:rFonts w:ascii="Times New Roman" w:hAnsi="Times New Roman" w:cs="Times New Roman"/>
          <w:sz w:val="24"/>
          <w:szCs w:val="24"/>
        </w:rPr>
        <w:t xml:space="preserve"> 0, at P4 level; 1, at P3 level or between P3 and P4; 2, between P1 and P2 level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</w:p>
    <w:p w14:paraId="4AF10482" w14:textId="77777777" w:rsidR="005E01FD" w:rsidRPr="00AB5565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565">
        <w:rPr>
          <w:rFonts w:ascii="Times New Roman" w:hAnsi="Times New Roman" w:cs="Times New Roman"/>
          <w:b/>
          <w:sz w:val="24"/>
          <w:szCs w:val="24"/>
        </w:rPr>
        <w:t xml:space="preserve">Inion is more </w:t>
      </w:r>
      <w:r>
        <w:rPr>
          <w:rFonts w:ascii="Times New Roman" w:hAnsi="Times New Roman" w:cs="Times New Roman"/>
          <w:b/>
          <w:sz w:val="24"/>
          <w:szCs w:val="24"/>
        </w:rPr>
        <w:t>anteriorly</w:t>
      </w:r>
      <w:r w:rsidRPr="00AB5565">
        <w:rPr>
          <w:rFonts w:ascii="Times New Roman" w:hAnsi="Times New Roman" w:cs="Times New Roman"/>
          <w:b/>
          <w:sz w:val="24"/>
          <w:szCs w:val="24"/>
        </w:rPr>
        <w:t xml:space="preserve"> located than lambdoidal crest</w:t>
      </w:r>
      <w:r w:rsidRPr="00AB5565">
        <w:rPr>
          <w:rFonts w:ascii="Times New Roman" w:hAnsi="Times New Roman" w:cs="Times New Roman"/>
          <w:sz w:val="24"/>
          <w:szCs w:val="24"/>
        </w:rPr>
        <w:t>. Polarity: 0, no; 1, yes.</w:t>
      </w:r>
    </w:p>
    <w:p w14:paraId="1B46D475" w14:textId="77777777" w:rsidR="005E01FD" w:rsidRPr="00AB5565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397">
        <w:rPr>
          <w:rFonts w:ascii="Times New Roman" w:hAnsi="Times New Roman" w:cs="Times New Roman"/>
          <w:b/>
          <w:sz w:val="24"/>
          <w:szCs w:val="24"/>
        </w:rPr>
        <w:t>Posterior outline of the lambdoidal crest in dorsal view.</w:t>
      </w:r>
      <w:r w:rsidRPr="00AB5565">
        <w:rPr>
          <w:rFonts w:ascii="Times New Roman" w:hAnsi="Times New Roman" w:cs="Times New Roman"/>
          <w:sz w:val="24"/>
          <w:szCs w:val="24"/>
        </w:rPr>
        <w:t xml:space="preserve"> Polarity: 0, straight; 1, curved.</w:t>
      </w:r>
    </w:p>
    <w:p w14:paraId="07514F32" w14:textId="77777777" w:rsidR="005E01FD" w:rsidRPr="00AB5565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565">
        <w:rPr>
          <w:rFonts w:ascii="Times New Roman" w:hAnsi="Times New Roman" w:cs="Times New Roman"/>
          <w:b/>
          <w:sz w:val="24"/>
          <w:szCs w:val="24"/>
        </w:rPr>
        <w:t>Lateral expansion of the mastoid process.</w:t>
      </w:r>
      <w:r w:rsidRPr="00AB5565">
        <w:rPr>
          <w:rFonts w:ascii="Times New Roman" w:hAnsi="Times New Roman" w:cs="Times New Roman"/>
          <w:sz w:val="24"/>
          <w:szCs w:val="24"/>
        </w:rPr>
        <w:t xml:space="preserve"> Polarity: 0, narrow; 1, similar to width of the zygomatic arches.</w:t>
      </w:r>
    </w:p>
    <w:p w14:paraId="5557D79A" w14:textId="77777777" w:rsidR="005E01FD" w:rsidRPr="00AB5565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565">
        <w:rPr>
          <w:rFonts w:ascii="Times New Roman" w:hAnsi="Times New Roman" w:cs="Times New Roman"/>
          <w:b/>
          <w:sz w:val="24"/>
          <w:szCs w:val="24"/>
        </w:rPr>
        <w:t>Ventral expansion of the mastoid process.</w:t>
      </w:r>
      <w:r w:rsidRPr="00AB5565">
        <w:rPr>
          <w:rFonts w:ascii="Times New Roman" w:hAnsi="Times New Roman" w:cs="Times New Roman"/>
          <w:sz w:val="24"/>
          <w:szCs w:val="24"/>
        </w:rPr>
        <w:t xml:space="preserve"> Polarity: 0, at the level or above the auditory meatus; 1, below the auditory meatus.</w:t>
      </w:r>
    </w:p>
    <w:p w14:paraId="25F70FC1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Relationship between the tympanohyal-bulla articulation and the stylomastoid foramen. </w:t>
      </w:r>
      <w:r w:rsidRPr="00451A9E">
        <w:rPr>
          <w:rFonts w:ascii="Times New Roman" w:hAnsi="Times New Roman" w:cs="Times New Roman"/>
          <w:sz w:val="24"/>
          <w:szCs w:val="24"/>
        </w:rPr>
        <w:t xml:space="preserve">Polarity: 0, located in a common depression; 1, separated by a bony bridge. </w:t>
      </w:r>
    </w:p>
    <w:p w14:paraId="12242CAB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Location of the postglenoid foramen. </w:t>
      </w:r>
      <w:r w:rsidRPr="00D72786">
        <w:rPr>
          <w:rFonts w:ascii="Times New Roman" w:hAnsi="Times New Roman" w:cs="Times New Roman"/>
          <w:sz w:val="24"/>
          <w:szCs w:val="24"/>
        </w:rPr>
        <w:t>Polarity: 0, below the auditory meatus; 1, anterior to the auditory meatus, above the bulla in dorsal view.</w:t>
      </w:r>
    </w:p>
    <w:p w14:paraId="10D24F86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Angular process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>Polarity: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>long</w:t>
      </w:r>
      <w:r w:rsidRPr="00F06484">
        <w:rPr>
          <w:rFonts w:ascii="Times New Roman" w:hAnsi="Times New Roman" w:cs="Times New Roman"/>
          <w:sz w:val="24"/>
          <w:szCs w:val="24"/>
        </w:rPr>
        <w:t xml:space="preserve">; 1, </w:t>
      </w:r>
      <w:r>
        <w:rPr>
          <w:rFonts w:ascii="Times New Roman" w:hAnsi="Times New Roman" w:cs="Times New Roman"/>
          <w:sz w:val="24"/>
          <w:szCs w:val="24"/>
        </w:rPr>
        <w:t>shortened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</w:p>
    <w:p w14:paraId="6F419261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565">
        <w:rPr>
          <w:rFonts w:ascii="Times New Roman" w:hAnsi="Times New Roman" w:cs="Times New Roman"/>
          <w:b/>
          <w:sz w:val="24"/>
          <w:szCs w:val="24"/>
        </w:rPr>
        <w:lastRenderedPageBreak/>
        <w:t>Masseter muscle attachment area expansion</w:t>
      </w:r>
      <w:r w:rsidRPr="00AB5565">
        <w:rPr>
          <w:rFonts w:ascii="Times New Roman" w:hAnsi="Times New Roman" w:cs="Times New Roman"/>
          <w:sz w:val="24"/>
          <w:szCs w:val="24"/>
        </w:rPr>
        <w:t>.</w:t>
      </w:r>
      <w:r w:rsidRPr="004F1E6C">
        <w:rPr>
          <w:rFonts w:ascii="Times New Roman" w:hAnsi="Times New Roman" w:cs="Times New Roman"/>
          <w:sz w:val="24"/>
          <w:szCs w:val="24"/>
        </w:rPr>
        <w:t xml:space="preserve"> Polarity</w:t>
      </w:r>
      <w:r w:rsidRPr="00F0648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>not expanded</w:t>
      </w:r>
      <w:r w:rsidRPr="00F06484">
        <w:rPr>
          <w:rFonts w:ascii="Times New Roman" w:hAnsi="Times New Roman" w:cs="Times New Roman"/>
          <w:sz w:val="24"/>
          <w:szCs w:val="24"/>
        </w:rPr>
        <w:t xml:space="preserve">; 1, </w:t>
      </w:r>
      <w:r>
        <w:rPr>
          <w:rFonts w:ascii="Times New Roman" w:hAnsi="Times New Roman" w:cs="Times New Roman"/>
          <w:sz w:val="24"/>
          <w:szCs w:val="24"/>
        </w:rPr>
        <w:t>ventrally expanded to beyond ventral rim of masseteric fossa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</w:p>
    <w:p w14:paraId="4199971D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P1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>Polarity: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>not reduced</w:t>
      </w:r>
      <w:r w:rsidRPr="00F06484">
        <w:rPr>
          <w:rFonts w:ascii="Times New Roman" w:hAnsi="Times New Roman" w:cs="Times New Roman"/>
          <w:sz w:val="24"/>
          <w:szCs w:val="24"/>
        </w:rPr>
        <w:t xml:space="preserve">; 1, </w:t>
      </w:r>
      <w:r>
        <w:rPr>
          <w:rFonts w:ascii="Times New Roman" w:hAnsi="Times New Roman" w:cs="Times New Roman"/>
          <w:sz w:val="24"/>
          <w:szCs w:val="24"/>
        </w:rPr>
        <w:t>reduced or absent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</w:p>
    <w:p w14:paraId="3C470163" w14:textId="77777777" w:rsidR="005E01FD" w:rsidRPr="00AB5565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P4 metastylar blade length. </w:t>
      </w:r>
      <w:r>
        <w:rPr>
          <w:rFonts w:ascii="Times New Roman" w:hAnsi="Times New Roman" w:cs="Times New Roman"/>
          <w:sz w:val="24"/>
          <w:szCs w:val="24"/>
        </w:rPr>
        <w:t>Polarity: 0, long; 1, short.</w:t>
      </w:r>
    </w:p>
    <w:p w14:paraId="0B0D023E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P4 metastylar notch</w:t>
      </w:r>
      <w:r w:rsidRPr="00AB55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Polarity: 0, absent; 1, present.</w:t>
      </w:r>
    </w:p>
    <w:p w14:paraId="0D1BBEBF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P4 protocone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>Polarity: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>cuspidate</w:t>
      </w:r>
      <w:r w:rsidRPr="00F06484">
        <w:rPr>
          <w:rFonts w:ascii="Times New Roman" w:hAnsi="Times New Roman" w:cs="Times New Roman"/>
          <w:sz w:val="24"/>
          <w:szCs w:val="24"/>
        </w:rPr>
        <w:t xml:space="preserve">; 1, </w:t>
      </w:r>
      <w:r>
        <w:rPr>
          <w:rFonts w:ascii="Times New Roman" w:hAnsi="Times New Roman" w:cs="Times New Roman"/>
          <w:sz w:val="24"/>
          <w:szCs w:val="24"/>
        </w:rPr>
        <w:t>shelf-like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</w:p>
    <w:p w14:paraId="7C715E07" w14:textId="77777777" w:rsidR="005E01FD" w:rsidRPr="005C7EF5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C7EF5">
        <w:rPr>
          <w:rFonts w:ascii="Times New Roman" w:hAnsi="Times New Roman" w:cs="Times New Roman"/>
          <w:b/>
          <w:sz w:val="24"/>
          <w:szCs w:val="24"/>
          <w:lang w:val="it-IT"/>
        </w:rPr>
        <w:t>P4 protocone position</w:t>
      </w:r>
      <w:r w:rsidRPr="005C7EF5">
        <w:rPr>
          <w:rFonts w:ascii="Times New Roman" w:hAnsi="Times New Roman" w:cs="Times New Roman"/>
          <w:sz w:val="24"/>
          <w:szCs w:val="24"/>
          <w:lang w:val="it-IT"/>
        </w:rPr>
        <w:t>. Polarity: 0, mesial to paracone; 1, lingual to paracone.</w:t>
      </w:r>
    </w:p>
    <w:p w14:paraId="24313F09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565">
        <w:rPr>
          <w:rFonts w:ascii="Times New Roman" w:hAnsi="Times New Roman" w:cs="Times New Roman"/>
          <w:b/>
          <w:sz w:val="24"/>
          <w:szCs w:val="24"/>
        </w:rPr>
        <w:t>P4 protocone shelf.</w:t>
      </w:r>
      <w:r w:rsidRPr="00AB5565">
        <w:rPr>
          <w:rFonts w:ascii="Times New Roman" w:hAnsi="Times New Roman" w:cs="Times New Roman"/>
          <w:sz w:val="24"/>
          <w:szCs w:val="24"/>
        </w:rPr>
        <w:t xml:space="preserve"> Polarity: 0, not expanded; 1, </w:t>
      </w:r>
      <w:r>
        <w:rPr>
          <w:rFonts w:ascii="Times New Roman" w:hAnsi="Times New Roman" w:cs="Times New Roman"/>
          <w:sz w:val="24"/>
          <w:szCs w:val="24"/>
        </w:rPr>
        <w:t>distally</w:t>
      </w:r>
      <w:r w:rsidRPr="00AB5565">
        <w:rPr>
          <w:rFonts w:ascii="Times New Roman" w:hAnsi="Times New Roman" w:cs="Times New Roman"/>
          <w:sz w:val="24"/>
          <w:szCs w:val="24"/>
        </w:rPr>
        <w:t xml:space="preserve"> expanded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4C05ED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P4 protocone cuspules on the distal face.</w:t>
      </w:r>
      <w:r>
        <w:rPr>
          <w:rFonts w:ascii="Times New Roman" w:hAnsi="Times New Roman" w:cs="Times New Roman"/>
          <w:sz w:val="24"/>
          <w:szCs w:val="24"/>
        </w:rPr>
        <w:t xml:space="preserve"> Polarity: 0, absent; 1, present.</w:t>
      </w:r>
    </w:p>
    <w:p w14:paraId="4F8C1DC7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P4 hypocone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>Polarity: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>absent or weak hypoconal crest</w:t>
      </w:r>
      <w:r w:rsidRPr="00F06484">
        <w:rPr>
          <w:rFonts w:ascii="Times New Roman" w:hAnsi="Times New Roman" w:cs="Times New Roman"/>
          <w:sz w:val="24"/>
          <w:szCs w:val="24"/>
        </w:rPr>
        <w:t xml:space="preserve">; 1, </w:t>
      </w:r>
      <w:r>
        <w:rPr>
          <w:rFonts w:ascii="Times New Roman" w:hAnsi="Times New Roman" w:cs="Times New Roman"/>
          <w:sz w:val="24"/>
          <w:szCs w:val="24"/>
        </w:rPr>
        <w:t>present, low crowned; 2, present, high crowned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</w:p>
    <w:p w14:paraId="4D5F3C79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P4 parastyle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>Polarity: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>absent</w:t>
      </w:r>
      <w:r w:rsidRPr="00F06484">
        <w:rPr>
          <w:rFonts w:ascii="Times New Roman" w:hAnsi="Times New Roman" w:cs="Times New Roman"/>
          <w:sz w:val="24"/>
          <w:szCs w:val="24"/>
        </w:rPr>
        <w:t xml:space="preserve">; 1, </w:t>
      </w:r>
      <w:r>
        <w:rPr>
          <w:rFonts w:ascii="Times New Roman" w:hAnsi="Times New Roman" w:cs="Times New Roman"/>
          <w:sz w:val="24"/>
          <w:szCs w:val="24"/>
        </w:rPr>
        <w:t>small; 2, large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</w:p>
    <w:p w14:paraId="599FDE59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565">
        <w:rPr>
          <w:rFonts w:ascii="Times New Roman" w:hAnsi="Times New Roman" w:cs="Times New Roman"/>
          <w:b/>
          <w:sz w:val="24"/>
          <w:szCs w:val="24"/>
        </w:rPr>
        <w:t>M1 cingulum.</w:t>
      </w:r>
      <w:r>
        <w:rPr>
          <w:rFonts w:ascii="Times New Roman" w:hAnsi="Times New Roman" w:cs="Times New Roman"/>
          <w:sz w:val="24"/>
          <w:szCs w:val="24"/>
        </w:rPr>
        <w:t xml:space="preserve"> Polarity: 0, mesiolabial and distolingual; 1, mediolingual.</w:t>
      </w:r>
    </w:p>
    <w:p w14:paraId="6521E7DA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565">
        <w:rPr>
          <w:rFonts w:ascii="Times New Roman" w:hAnsi="Times New Roman" w:cs="Times New Roman"/>
          <w:b/>
          <w:sz w:val="24"/>
          <w:szCs w:val="24"/>
        </w:rPr>
        <w:t>M1 talon.</w:t>
      </w:r>
      <w:r>
        <w:rPr>
          <w:rFonts w:ascii="Times New Roman" w:hAnsi="Times New Roman" w:cs="Times New Roman"/>
          <w:sz w:val="24"/>
          <w:szCs w:val="24"/>
        </w:rPr>
        <w:t xml:space="preserve"> Polarity: 0, absent; 1, slightly enlarged; 2, distally expanded.</w:t>
      </w:r>
    </w:p>
    <w:p w14:paraId="60C88922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Crenulation of M1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>Polarity: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>absent</w:t>
      </w:r>
      <w:r w:rsidRPr="00F06484">
        <w:rPr>
          <w:rFonts w:ascii="Times New Roman" w:hAnsi="Times New Roman" w:cs="Times New Roman"/>
          <w:sz w:val="24"/>
          <w:szCs w:val="24"/>
        </w:rPr>
        <w:t xml:space="preserve">; 1, </w:t>
      </w:r>
      <w:r>
        <w:rPr>
          <w:rFonts w:ascii="Times New Roman" w:hAnsi="Times New Roman" w:cs="Times New Roman"/>
          <w:sz w:val="24"/>
          <w:szCs w:val="24"/>
        </w:rPr>
        <w:t>present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</w:p>
    <w:p w14:paraId="0841CF9F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565">
        <w:rPr>
          <w:rFonts w:ascii="Times New Roman" w:hAnsi="Times New Roman" w:cs="Times New Roman"/>
          <w:b/>
          <w:sz w:val="24"/>
          <w:szCs w:val="24"/>
        </w:rPr>
        <w:t xml:space="preserve">M1 </w:t>
      </w:r>
      <w:r>
        <w:rPr>
          <w:rFonts w:ascii="Times New Roman" w:hAnsi="Times New Roman" w:cs="Times New Roman"/>
          <w:b/>
          <w:sz w:val="24"/>
          <w:szCs w:val="24"/>
        </w:rPr>
        <w:t>cuspule</w:t>
      </w:r>
      <w:r w:rsidRPr="00AB556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Polarity: 0, absent; 1, present, distal to metacone; 2, present, lingual to metacone.</w:t>
      </w:r>
    </w:p>
    <w:p w14:paraId="5FC6BA50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Distal accessory cusp on p4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>Polarity: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>absent or weak</w:t>
      </w:r>
      <w:r w:rsidRPr="00F06484">
        <w:rPr>
          <w:rFonts w:ascii="Times New Roman" w:hAnsi="Times New Roman" w:cs="Times New Roman"/>
          <w:sz w:val="24"/>
          <w:szCs w:val="24"/>
        </w:rPr>
        <w:t xml:space="preserve">; 1, </w:t>
      </w:r>
      <w:r>
        <w:rPr>
          <w:rFonts w:ascii="Times New Roman" w:hAnsi="Times New Roman" w:cs="Times New Roman"/>
          <w:sz w:val="24"/>
          <w:szCs w:val="24"/>
        </w:rPr>
        <w:t>distinctly developed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</w:p>
    <w:p w14:paraId="65E667B3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Distal metaconid ridge on m1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>Polarity: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>absent</w:t>
      </w:r>
      <w:r w:rsidRPr="00F06484">
        <w:rPr>
          <w:rFonts w:ascii="Times New Roman" w:hAnsi="Times New Roman" w:cs="Times New Roman"/>
          <w:sz w:val="24"/>
          <w:szCs w:val="24"/>
        </w:rPr>
        <w:t xml:space="preserve">; 1, </w:t>
      </w:r>
      <w:r>
        <w:rPr>
          <w:rFonts w:ascii="Times New Roman" w:hAnsi="Times New Roman" w:cs="Times New Roman"/>
          <w:sz w:val="24"/>
          <w:szCs w:val="24"/>
        </w:rPr>
        <w:t>present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</w:p>
    <w:p w14:paraId="532539A8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Metastylid on m1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>Polarity: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>absent</w:t>
      </w:r>
      <w:r w:rsidRPr="00F06484">
        <w:rPr>
          <w:rFonts w:ascii="Times New Roman" w:hAnsi="Times New Roman" w:cs="Times New Roman"/>
          <w:sz w:val="24"/>
          <w:szCs w:val="24"/>
        </w:rPr>
        <w:t xml:space="preserve">; 1, </w:t>
      </w:r>
      <w:r>
        <w:rPr>
          <w:rFonts w:ascii="Times New Roman" w:hAnsi="Times New Roman" w:cs="Times New Roman"/>
          <w:sz w:val="24"/>
          <w:szCs w:val="24"/>
        </w:rPr>
        <w:t>present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</w:p>
    <w:p w14:paraId="5621D6FE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Widening of m1 talonid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>Polarity: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>not widened</w:t>
      </w:r>
      <w:r w:rsidRPr="00F06484">
        <w:rPr>
          <w:rFonts w:ascii="Times New Roman" w:hAnsi="Times New Roman" w:cs="Times New Roman"/>
          <w:sz w:val="24"/>
          <w:szCs w:val="24"/>
        </w:rPr>
        <w:t xml:space="preserve">; 1, </w:t>
      </w:r>
      <w:r>
        <w:rPr>
          <w:rFonts w:ascii="Times New Roman" w:hAnsi="Times New Roman" w:cs="Times New Roman"/>
          <w:sz w:val="24"/>
          <w:szCs w:val="24"/>
        </w:rPr>
        <w:t>widened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</w:p>
    <w:p w14:paraId="6B41BCDE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Notch between m1 trigonid and talonid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>Polarity: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>absent or shallow</w:t>
      </w:r>
      <w:r w:rsidRPr="00F06484">
        <w:rPr>
          <w:rFonts w:ascii="Times New Roman" w:hAnsi="Times New Roman" w:cs="Times New Roman"/>
          <w:sz w:val="24"/>
          <w:szCs w:val="24"/>
        </w:rPr>
        <w:t xml:space="preserve">; 1, </w:t>
      </w:r>
      <w:r>
        <w:rPr>
          <w:rFonts w:ascii="Times New Roman" w:hAnsi="Times New Roman" w:cs="Times New Roman"/>
          <w:sz w:val="24"/>
          <w:szCs w:val="24"/>
        </w:rPr>
        <w:t>deep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</w:p>
    <w:p w14:paraId="53F76E62" w14:textId="77777777" w:rsid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Talonid of m1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>Polarity: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484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>trenchant</w:t>
      </w:r>
      <w:r w:rsidRPr="00F06484">
        <w:rPr>
          <w:rFonts w:ascii="Times New Roman" w:hAnsi="Times New Roman" w:cs="Times New Roman"/>
          <w:sz w:val="24"/>
          <w:szCs w:val="24"/>
        </w:rPr>
        <w:t xml:space="preserve">; 1, </w:t>
      </w:r>
      <w:r>
        <w:rPr>
          <w:rFonts w:ascii="Times New Roman" w:hAnsi="Times New Roman" w:cs="Times New Roman"/>
          <w:sz w:val="24"/>
          <w:szCs w:val="24"/>
        </w:rPr>
        <w:t>basined</w:t>
      </w:r>
      <w:r w:rsidRPr="00F06484">
        <w:rPr>
          <w:rFonts w:ascii="Times New Roman" w:hAnsi="Times New Roman" w:cs="Times New Roman"/>
          <w:sz w:val="24"/>
          <w:szCs w:val="24"/>
        </w:rPr>
        <w:t>.</w:t>
      </w:r>
    </w:p>
    <w:p w14:paraId="5B1A641B" w14:textId="296D62DD" w:rsidR="005E01FD" w:rsidRP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01FD">
        <w:rPr>
          <w:rFonts w:ascii="Times New Roman" w:hAnsi="Times New Roman" w:cs="Times New Roman"/>
          <w:b/>
          <w:bCs/>
          <w:sz w:val="24"/>
          <w:szCs w:val="24"/>
        </w:rPr>
        <w:t>Mandibular depth and widt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h. </w:t>
      </w:r>
      <w:r>
        <w:rPr>
          <w:rFonts w:ascii="Times New Roman" w:hAnsi="Times New Roman" w:cs="Times New Roman"/>
          <w:sz w:val="24"/>
          <w:szCs w:val="24"/>
        </w:rPr>
        <w:t>Polarity: 0, shallow and slim; 1, deep and slim; 2, deep and robust.</w:t>
      </w:r>
    </w:p>
    <w:p w14:paraId="76FD03FB" w14:textId="1DA815B4" w:rsidR="005E01FD" w:rsidRP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01FD">
        <w:rPr>
          <w:rFonts w:ascii="Times New Roman" w:hAnsi="Times New Roman" w:cs="Times New Roman"/>
          <w:b/>
          <w:bCs/>
          <w:sz w:val="24"/>
          <w:szCs w:val="24"/>
        </w:rPr>
        <w:t>Ventral margin of the mandible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Polarity: 0, scaphoid; 1, straight.</w:t>
      </w:r>
    </w:p>
    <w:p w14:paraId="6859A6A7" w14:textId="58CB8844" w:rsidR="005E01FD" w:rsidRPr="005E01FD" w:rsidRDefault="005E01FD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01FD">
        <w:rPr>
          <w:rFonts w:ascii="Times New Roman" w:hAnsi="Times New Roman" w:cs="Times New Roman"/>
          <w:b/>
          <w:bCs/>
          <w:sz w:val="24"/>
          <w:szCs w:val="24"/>
        </w:rPr>
        <w:t>p4 distal cingulid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Polarity: 0, absent, weak; 1, present and curve; 2, present and straight</w:t>
      </w:r>
    </w:p>
    <w:p w14:paraId="51EA07E4" w14:textId="25DBDEBB" w:rsidR="005E01FD" w:rsidRPr="00DD0C13" w:rsidRDefault="00DD0C13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5E01FD" w:rsidRPr="005E01FD">
        <w:rPr>
          <w:rFonts w:ascii="Times New Roman" w:hAnsi="Times New Roman" w:cs="Times New Roman"/>
          <w:b/>
          <w:bCs/>
          <w:sz w:val="24"/>
          <w:szCs w:val="24"/>
        </w:rPr>
        <w:t xml:space="preserve">eight </w:t>
      </w:r>
      <w:r w:rsidR="005E01FD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5E01FD" w:rsidRPr="005E01FD">
        <w:rPr>
          <w:rFonts w:ascii="Times New Roman" w:hAnsi="Times New Roman" w:cs="Times New Roman"/>
          <w:b/>
          <w:bCs/>
          <w:sz w:val="24"/>
          <w:szCs w:val="24"/>
        </w:rPr>
        <w:t>p4 protoconid vs m1 protoconid</w:t>
      </w:r>
      <w:r w:rsidR="005E01F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E01FD">
        <w:rPr>
          <w:rFonts w:ascii="Times New Roman" w:hAnsi="Times New Roman" w:cs="Times New Roman"/>
          <w:sz w:val="24"/>
          <w:szCs w:val="24"/>
        </w:rPr>
        <w:t xml:space="preserve">Polarity: 0, p4 protoconid lower than m1 protoconid; 1, p4 protoconid as high as m1 protoconid; 2, </w:t>
      </w:r>
      <w:r>
        <w:rPr>
          <w:rFonts w:ascii="Times New Roman" w:hAnsi="Times New Roman" w:cs="Times New Roman"/>
          <w:sz w:val="24"/>
          <w:szCs w:val="24"/>
        </w:rPr>
        <w:t>p4 protoconid higher than m1 protoconid.</w:t>
      </w:r>
    </w:p>
    <w:p w14:paraId="1608BFA3" w14:textId="2CD1A12A" w:rsidR="00DD0C13" w:rsidRPr="007925DC" w:rsidRDefault="00DD0C13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0C13">
        <w:rPr>
          <w:rFonts w:ascii="Times New Roman" w:hAnsi="Times New Roman" w:cs="Times New Roman"/>
          <w:b/>
          <w:bCs/>
          <w:sz w:val="24"/>
          <w:szCs w:val="24"/>
        </w:rPr>
        <w:t>m2 occlusal shape</w:t>
      </w:r>
      <w:r w:rsidR="006C49C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C49CA">
        <w:rPr>
          <w:rFonts w:ascii="Times New Roman" w:hAnsi="Times New Roman" w:cs="Times New Roman"/>
          <w:sz w:val="24"/>
          <w:szCs w:val="24"/>
        </w:rPr>
        <w:t>Polarity: 0, rounded; 1, mesiodistally compressed.</w:t>
      </w:r>
    </w:p>
    <w:p w14:paraId="6BC5B7CB" w14:textId="07512D37" w:rsidR="007925DC" w:rsidRPr="007925DC" w:rsidRDefault="007925DC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25DC">
        <w:rPr>
          <w:rFonts w:ascii="Times New Roman" w:hAnsi="Times New Roman" w:cs="Times New Roman"/>
          <w:b/>
          <w:bCs/>
          <w:sz w:val="24"/>
          <w:szCs w:val="24"/>
        </w:rPr>
        <w:t>Canines crenulation</w:t>
      </w:r>
      <w:r>
        <w:rPr>
          <w:rFonts w:ascii="Times New Roman" w:hAnsi="Times New Roman" w:cs="Times New Roman"/>
          <w:sz w:val="24"/>
          <w:szCs w:val="24"/>
        </w:rPr>
        <w:t>. Polarity: 0, absent; 1, present.</w:t>
      </w:r>
    </w:p>
    <w:p w14:paraId="615B8C37" w14:textId="77777777" w:rsidR="007925DC" w:rsidRPr="007925DC" w:rsidRDefault="007925DC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25DC">
        <w:rPr>
          <w:rFonts w:ascii="Times New Roman" w:hAnsi="Times New Roman" w:cs="Times New Roman"/>
          <w:b/>
          <w:bCs/>
          <w:sz w:val="24"/>
          <w:szCs w:val="24"/>
        </w:rPr>
        <w:t>Number of mental foramina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Polarity: 0, two of similar size; 1, two of different size; 2, three; 3, more than three.</w:t>
      </w:r>
    </w:p>
    <w:p w14:paraId="5BDDFB95" w14:textId="3B531762" w:rsidR="007925DC" w:rsidRPr="007925DC" w:rsidRDefault="007925DC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25DC">
        <w:rPr>
          <w:rFonts w:ascii="Times New Roman" w:hAnsi="Times New Roman" w:cs="Times New Roman"/>
          <w:b/>
          <w:bCs/>
          <w:sz w:val="24"/>
          <w:szCs w:val="24"/>
        </w:rPr>
        <w:lastRenderedPageBreak/>
        <w:t>position of the first ros</w:t>
      </w:r>
      <w:r>
        <w:rPr>
          <w:rFonts w:ascii="Times New Roman" w:hAnsi="Times New Roman" w:cs="Times New Roman"/>
          <w:b/>
          <w:bCs/>
          <w:sz w:val="24"/>
          <w:szCs w:val="24"/>
        </w:rPr>
        <w:t>tral</w:t>
      </w:r>
      <w:r w:rsidRPr="007925DC">
        <w:rPr>
          <w:rFonts w:ascii="Times New Roman" w:hAnsi="Times New Roman" w:cs="Times New Roman"/>
          <w:b/>
          <w:bCs/>
          <w:sz w:val="24"/>
          <w:szCs w:val="24"/>
        </w:rPr>
        <w:t xml:space="preserve"> mental foramina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Polarity: 0, under the p2; 1, under the p3; 2, between p2 and c; 3, under the distal margin of c.</w:t>
      </w:r>
    </w:p>
    <w:p w14:paraId="23391A9A" w14:textId="7166A625" w:rsidR="007925DC" w:rsidRDefault="007925DC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5DC">
        <w:rPr>
          <w:rFonts w:ascii="Times New Roman" w:hAnsi="Times New Roman" w:cs="Times New Roman"/>
          <w:b/>
          <w:bCs/>
          <w:sz w:val="24"/>
          <w:szCs w:val="24"/>
        </w:rPr>
        <w:t>P4 distolingual cingulum</w:t>
      </w:r>
      <w:r>
        <w:rPr>
          <w:rFonts w:ascii="Times New Roman" w:hAnsi="Times New Roman" w:cs="Times New Roman"/>
          <w:sz w:val="24"/>
          <w:szCs w:val="24"/>
        </w:rPr>
        <w:t xml:space="preserve">. 0, absent; 1, </w:t>
      </w:r>
      <w:r w:rsidR="00A02E89">
        <w:rPr>
          <w:rFonts w:ascii="Times New Roman" w:hAnsi="Times New Roman" w:cs="Times New Roman"/>
          <w:sz w:val="24"/>
          <w:szCs w:val="24"/>
        </w:rPr>
        <w:t>low with no crest; 2, high crested extending to the hypocone crest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A3659E" w14:textId="22B37BFF" w:rsidR="007925DC" w:rsidRPr="00A02E89" w:rsidRDefault="007925DC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25DC">
        <w:rPr>
          <w:rFonts w:ascii="Times New Roman" w:hAnsi="Times New Roman" w:cs="Times New Roman"/>
          <w:b/>
          <w:bCs/>
          <w:sz w:val="24"/>
          <w:szCs w:val="24"/>
        </w:rPr>
        <w:t>P4 distobuccal cingulum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0, </w:t>
      </w:r>
      <w:r w:rsidR="00A02E89">
        <w:rPr>
          <w:rFonts w:ascii="Times New Roman" w:hAnsi="Times New Roman" w:cs="Times New Roman"/>
          <w:sz w:val="24"/>
          <w:szCs w:val="24"/>
        </w:rPr>
        <w:t>weak/absent; 1, prominent.</w:t>
      </w:r>
    </w:p>
    <w:p w14:paraId="1628641C" w14:textId="29E39E02" w:rsidR="00A02E89" w:rsidRPr="007925DC" w:rsidRDefault="00A02E89" w:rsidP="005E01F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2E89">
        <w:rPr>
          <w:rFonts w:ascii="Times New Roman" w:hAnsi="Times New Roman" w:cs="Times New Roman"/>
          <w:b/>
          <w:bCs/>
          <w:sz w:val="24"/>
          <w:szCs w:val="24"/>
        </w:rPr>
        <w:t>M1 metacone vs paracone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0, metacone much smaller than paracone; 1, metacone smaller than paracone; 2, metacone as big as paracone.</w:t>
      </w:r>
    </w:p>
    <w:p w14:paraId="3049D1FC" w14:textId="77777777" w:rsidR="00414C7E" w:rsidRDefault="00414C7E"/>
    <w:p w14:paraId="41B0D3BC" w14:textId="77777777" w:rsidR="00EB417B" w:rsidRDefault="00EB417B"/>
    <w:p w14:paraId="1B89C72D" w14:textId="05B3E92F" w:rsidR="00D66A3D" w:rsidRPr="00083804" w:rsidRDefault="00083804" w:rsidP="000838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083804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TableS1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-</w:t>
      </w:r>
      <w:r w:rsidRPr="00083804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Loadings of the Principal Component Analysis (PCA) for upper teeth values in extant and fossil Lutrinae</w:t>
      </w:r>
    </w:p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959"/>
        <w:gridCol w:w="965"/>
        <w:gridCol w:w="965"/>
        <w:gridCol w:w="965"/>
        <w:gridCol w:w="965"/>
        <w:gridCol w:w="965"/>
        <w:gridCol w:w="965"/>
        <w:gridCol w:w="965"/>
        <w:gridCol w:w="965"/>
      </w:tblGrid>
      <w:tr w:rsidR="00D66A3D" w:rsidRPr="00D66A3D" w14:paraId="135AAA65" w14:textId="77777777" w:rsidTr="00D66A3D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634B" w14:textId="77777777" w:rsidR="00D66A3D" w:rsidRPr="00D66A3D" w:rsidRDefault="00D66A3D" w:rsidP="00D66A3D">
            <w:pPr>
              <w:spacing w:after="0" w:line="240" w:lineRule="auto"/>
              <w:rPr>
                <w:rFonts w:ascii="Lucida Console" w:eastAsia="Times New Roman" w:hAnsi="Lucida Console" w:cs="Times New Roman"/>
                <w:color w:val="000000"/>
                <w:sz w:val="16"/>
                <w:szCs w:val="16"/>
                <w:lang w:val="it-IT" w:eastAsia="it-IT"/>
              </w:rPr>
            </w:pPr>
            <w:r w:rsidRPr="00D66A3D">
              <w:rPr>
                <w:rFonts w:ascii="Lucida Console" w:eastAsia="Times New Roman" w:hAnsi="Lucida Console" w:cs="Times New Roman"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DE194" w14:textId="77777777" w:rsidR="00D66A3D" w:rsidRPr="00D66A3D" w:rsidRDefault="00D66A3D" w:rsidP="00D6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PC1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3C07B" w14:textId="77777777" w:rsidR="00D66A3D" w:rsidRPr="00D66A3D" w:rsidRDefault="00D66A3D" w:rsidP="00D6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PC2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C2717" w14:textId="77777777" w:rsidR="00D66A3D" w:rsidRPr="00D66A3D" w:rsidRDefault="00D66A3D" w:rsidP="00D6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PC3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49995" w14:textId="77777777" w:rsidR="00D66A3D" w:rsidRPr="00D66A3D" w:rsidRDefault="00D66A3D" w:rsidP="00D6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PC4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4EF7A" w14:textId="77777777" w:rsidR="00D66A3D" w:rsidRPr="00D66A3D" w:rsidRDefault="00D66A3D" w:rsidP="00D6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PC5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3E905" w14:textId="77777777" w:rsidR="00D66A3D" w:rsidRPr="00D66A3D" w:rsidRDefault="00D66A3D" w:rsidP="00D6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PC6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F4C84" w14:textId="77777777" w:rsidR="00D66A3D" w:rsidRPr="00D66A3D" w:rsidRDefault="00D66A3D" w:rsidP="00D6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PC7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74CC7" w14:textId="77777777" w:rsidR="00D66A3D" w:rsidRPr="00D66A3D" w:rsidRDefault="00D66A3D" w:rsidP="00D6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PC8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94C8E" w14:textId="77777777" w:rsidR="00D66A3D" w:rsidRPr="00D66A3D" w:rsidRDefault="00D66A3D" w:rsidP="00D6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PC9</w:t>
            </w:r>
          </w:p>
        </w:tc>
      </w:tr>
      <w:tr w:rsidR="00D66A3D" w:rsidRPr="00D66A3D" w14:paraId="5394CB0B" w14:textId="77777777" w:rsidTr="00D66A3D">
        <w:trPr>
          <w:trHeight w:val="288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B11F" w14:textId="77777777" w:rsidR="00D66A3D" w:rsidRPr="00D66A3D" w:rsidRDefault="00D66A3D" w:rsidP="00D6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P2L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B03B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-0.24783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833B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0.643022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1FF5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0.225049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FCAF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-0.30382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70A8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0.342619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C7E2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0.059276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F468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-0.47884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024F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0.146263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8A4F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0.102793</w:t>
            </w:r>
          </w:p>
        </w:tc>
      </w:tr>
      <w:tr w:rsidR="00D66A3D" w:rsidRPr="00D66A3D" w14:paraId="66F3BB98" w14:textId="77777777" w:rsidTr="00D66A3D">
        <w:trPr>
          <w:trHeight w:val="288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56BE" w14:textId="77777777" w:rsidR="00D66A3D" w:rsidRPr="00D66A3D" w:rsidRDefault="00D66A3D" w:rsidP="00D6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P2W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602A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-0.33058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D404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0.389383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9677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-0.11564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1431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-0.15218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8827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-0.73459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E64F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0.096281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29A1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0.244653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09E4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0.221318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21CF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-0.21175</w:t>
            </w:r>
          </w:p>
        </w:tc>
      </w:tr>
      <w:tr w:rsidR="00D66A3D" w:rsidRPr="00D66A3D" w14:paraId="27D1045D" w14:textId="77777777" w:rsidTr="00D66A3D">
        <w:trPr>
          <w:trHeight w:val="288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954E" w14:textId="77777777" w:rsidR="00D66A3D" w:rsidRPr="00D66A3D" w:rsidRDefault="00D66A3D" w:rsidP="00D6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P3L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9812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-0.36954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B000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0.133277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B217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-0.20945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D7C6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-0.21641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A257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0.476682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D486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-0.14638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E853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0.697358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BB93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-0.13737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E751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0.03383</w:t>
            </w:r>
          </w:p>
        </w:tc>
      </w:tr>
      <w:tr w:rsidR="00D66A3D" w:rsidRPr="00D66A3D" w14:paraId="734C0E91" w14:textId="77777777" w:rsidTr="00D66A3D">
        <w:trPr>
          <w:trHeight w:val="288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3A08" w14:textId="77777777" w:rsidR="00D66A3D" w:rsidRPr="00D66A3D" w:rsidRDefault="00D66A3D" w:rsidP="00D6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P3W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FB00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-0.36504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34C0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-0.15916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6610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-0.31275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7C7B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-0.23441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6082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-0.2028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55AA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-0.30242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06BF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-0.38334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7266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-0.63512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A8EC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0.075773</w:t>
            </w:r>
          </w:p>
        </w:tc>
      </w:tr>
      <w:tr w:rsidR="00D66A3D" w:rsidRPr="00D66A3D" w14:paraId="166B7F1B" w14:textId="77777777" w:rsidTr="00D66A3D">
        <w:trPr>
          <w:trHeight w:val="288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D0A7" w14:textId="77777777" w:rsidR="00D66A3D" w:rsidRPr="00D66A3D" w:rsidRDefault="00D66A3D" w:rsidP="00D6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P4L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79CC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-0.33513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6CDE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0.230331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2764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-0.1239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D749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0.782877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C897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0.083442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FDC1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0.358669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B817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-0.04891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4889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-0.26148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851D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-0.00443</w:t>
            </w:r>
          </w:p>
        </w:tc>
      </w:tr>
      <w:tr w:rsidR="00D66A3D" w:rsidRPr="00D66A3D" w14:paraId="6AF99524" w14:textId="77777777" w:rsidTr="00D66A3D">
        <w:trPr>
          <w:trHeight w:val="288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F2EB" w14:textId="77777777" w:rsidR="00D66A3D" w:rsidRPr="00D66A3D" w:rsidRDefault="00D66A3D" w:rsidP="00D6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P4W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FF7C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-0.36528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F0EB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-0.26072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3C0A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-0.24628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2F37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0.147395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13D2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-0.02452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13AA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-0.16919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3953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-0.10796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F375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0.566707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7BDE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0.595128</w:t>
            </w:r>
          </w:p>
        </w:tc>
      </w:tr>
      <w:tr w:rsidR="00D66A3D" w:rsidRPr="00D66A3D" w14:paraId="6B7F2155" w14:textId="77777777" w:rsidTr="00D66A3D">
        <w:trPr>
          <w:trHeight w:val="288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6757" w14:textId="77777777" w:rsidR="00D66A3D" w:rsidRPr="00D66A3D" w:rsidRDefault="00D66A3D" w:rsidP="00D6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M1L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3652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-0.3172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A6BB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-0.40114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1D96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0.341863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F28A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-0.3114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52F3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-0.02753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24AC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0.696999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9FA5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0.0513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4984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-0.10607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3F38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0.155494</w:t>
            </w:r>
          </w:p>
        </w:tc>
      </w:tr>
      <w:tr w:rsidR="00D66A3D" w:rsidRPr="00D66A3D" w14:paraId="0CA74EC8" w14:textId="77777777" w:rsidTr="00D66A3D">
        <w:trPr>
          <w:trHeight w:val="288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997E" w14:textId="77777777" w:rsidR="00D66A3D" w:rsidRPr="00D66A3D" w:rsidRDefault="00D66A3D" w:rsidP="00D6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M1Lext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218F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-0.28359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39EC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-0.05178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FDCF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0.773121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B754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0.224502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F626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-0.12712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C11C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-0.47525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1694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0.128309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0994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-0.09344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3620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0.03948</w:t>
            </w:r>
          </w:p>
        </w:tc>
      </w:tr>
      <w:tr w:rsidR="00D66A3D" w:rsidRPr="00D66A3D" w14:paraId="3EBCE232" w14:textId="77777777" w:rsidTr="00D66A3D">
        <w:trPr>
          <w:trHeight w:val="288"/>
        </w:trPr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60A61" w14:textId="77777777" w:rsidR="00D66A3D" w:rsidRPr="00D66A3D" w:rsidRDefault="00D66A3D" w:rsidP="00D6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M1W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8D5CB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-0.36428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ED38A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-0.32739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64CA4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-0.06092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724EB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0.027587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0103B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0.22396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B7E81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-0.07341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0D0E3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-0.21085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A6CE2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0.312834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FDA78" w14:textId="77777777" w:rsidR="00D66A3D" w:rsidRPr="00D66A3D" w:rsidRDefault="00D66A3D" w:rsidP="00D66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66A3D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-0.74684</w:t>
            </w:r>
          </w:p>
        </w:tc>
      </w:tr>
    </w:tbl>
    <w:p w14:paraId="7DE069EF" w14:textId="77777777" w:rsidR="00355405" w:rsidRDefault="00355405"/>
    <w:p w14:paraId="0987E5EC" w14:textId="6BDB9587" w:rsidR="005815F4" w:rsidRPr="005815F4" w:rsidRDefault="005815F4" w:rsidP="005815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083804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TableS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-</w:t>
      </w:r>
      <w:r w:rsidRPr="00083804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Loadings of the Principal Component Analysis (PCA) for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lower</w:t>
      </w:r>
      <w:r w:rsidRPr="00083804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teeth values in extant and fossil Lutrinae</w:t>
      </w:r>
    </w:p>
    <w:tbl>
      <w:tblPr>
        <w:tblW w:w="85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890"/>
      </w:tblGrid>
      <w:tr w:rsidR="00411014" w:rsidRPr="00411014" w14:paraId="6C032ACD" w14:textId="77777777" w:rsidTr="005815F4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38FD" w14:textId="77777777" w:rsidR="00411014" w:rsidRPr="00411014" w:rsidRDefault="00411014" w:rsidP="0041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A475C" w14:textId="77777777" w:rsidR="00411014" w:rsidRPr="00411014" w:rsidRDefault="00411014" w:rsidP="0041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PC1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05B3C" w14:textId="77777777" w:rsidR="00411014" w:rsidRPr="00411014" w:rsidRDefault="00411014" w:rsidP="0041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PC2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8B2DC" w14:textId="77777777" w:rsidR="00411014" w:rsidRPr="00411014" w:rsidRDefault="00411014" w:rsidP="0041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PC3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28641" w14:textId="77777777" w:rsidR="00411014" w:rsidRPr="00411014" w:rsidRDefault="00411014" w:rsidP="0041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PC4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5277C" w14:textId="77777777" w:rsidR="00411014" w:rsidRPr="00411014" w:rsidRDefault="00411014" w:rsidP="0041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PC5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8788B" w14:textId="77777777" w:rsidR="00411014" w:rsidRPr="00411014" w:rsidRDefault="00411014" w:rsidP="0041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PC6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544B1" w14:textId="77777777" w:rsidR="00411014" w:rsidRPr="00411014" w:rsidRDefault="00411014" w:rsidP="0041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PC7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8E5C2" w14:textId="77777777" w:rsidR="00411014" w:rsidRPr="00411014" w:rsidRDefault="00411014" w:rsidP="0041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PC8</w:t>
            </w:r>
          </w:p>
        </w:tc>
      </w:tr>
      <w:tr w:rsidR="00411014" w:rsidRPr="00411014" w14:paraId="3052FBE6" w14:textId="77777777" w:rsidTr="005815F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E6E5" w14:textId="77777777" w:rsidR="00411014" w:rsidRPr="00411014" w:rsidRDefault="00411014" w:rsidP="0041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p2L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B2BC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-0.24628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C472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0.671886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FD7E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-0.1003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8778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-0.2035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BF04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-0.49218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CDAD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-0.33166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3BCA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0.287238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9B56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-0.04129</w:t>
            </w:r>
          </w:p>
        </w:tc>
      </w:tr>
      <w:tr w:rsidR="00411014" w:rsidRPr="00411014" w14:paraId="57073C4B" w14:textId="77777777" w:rsidTr="005815F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6F3B" w14:textId="77777777" w:rsidR="00411014" w:rsidRPr="00411014" w:rsidRDefault="00411014" w:rsidP="0041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p2W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31FA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-0.35754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3449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0.290603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C715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-0.26621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666A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0.735756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DF06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0.261309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E663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-0.14365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2B85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-0.28605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7910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-0.06907</w:t>
            </w:r>
          </w:p>
        </w:tc>
      </w:tr>
      <w:tr w:rsidR="00411014" w:rsidRPr="00411014" w14:paraId="1E595F45" w14:textId="77777777" w:rsidTr="005815F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EF26" w14:textId="77777777" w:rsidR="00411014" w:rsidRPr="00411014" w:rsidRDefault="00411014" w:rsidP="0041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p3L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5FD7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-0.36159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AF8C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0.308949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4BD3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0.396475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BFCF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-0.2916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4017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0.062388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8EAB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0.48243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0792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-0.47481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3086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-0.26363</w:t>
            </w:r>
          </w:p>
        </w:tc>
      </w:tr>
      <w:tr w:rsidR="00411014" w:rsidRPr="00411014" w14:paraId="614918A6" w14:textId="77777777" w:rsidTr="005815F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A4B1" w14:textId="77777777" w:rsidR="00411014" w:rsidRPr="00411014" w:rsidRDefault="00411014" w:rsidP="0041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p3W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1736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-0.37873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1E3B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-0.21326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65F9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0.196729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BF32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0.385955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D4C8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-0.43683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BA9F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0.481397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47EB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0.361656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DA42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0.264696</w:t>
            </w:r>
          </w:p>
        </w:tc>
      </w:tr>
      <w:tr w:rsidR="00411014" w:rsidRPr="00411014" w14:paraId="453A5E47" w14:textId="77777777" w:rsidTr="005815F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901D" w14:textId="77777777" w:rsidR="00411014" w:rsidRPr="00411014" w:rsidRDefault="00411014" w:rsidP="0041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p4L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9362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-0.39317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F131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0.036604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AF6D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0.311039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E581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-0.20043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57EA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0.489553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5B84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-0.26924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9093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0.159246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2508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0.607989</w:t>
            </w:r>
          </w:p>
        </w:tc>
      </w:tr>
      <w:tr w:rsidR="00411014" w:rsidRPr="00411014" w14:paraId="60D85B6B" w14:textId="77777777" w:rsidTr="005815F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9060" w14:textId="77777777" w:rsidR="00411014" w:rsidRPr="00411014" w:rsidRDefault="00411014" w:rsidP="0041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p4W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90C4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-0.35802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533F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-0.36776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5986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0.315212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5385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0.029475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CB6B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0.063153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80E5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-0.37947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8D6E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0.261106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B6A9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-0.64821</w:t>
            </w:r>
          </w:p>
        </w:tc>
      </w:tr>
      <w:tr w:rsidR="00411014" w:rsidRPr="00411014" w14:paraId="14F8E283" w14:textId="77777777" w:rsidTr="005815F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F288" w14:textId="77777777" w:rsidR="00411014" w:rsidRPr="00411014" w:rsidRDefault="00411014" w:rsidP="0041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m1L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435D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-0.36922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3F92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-0.10567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9662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-0.6889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1F58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-0.32659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429F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0.271789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8476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0.320918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6D46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0.275299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D811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-0.13647</w:t>
            </w:r>
          </w:p>
        </w:tc>
      </w:tr>
      <w:tr w:rsidR="00411014" w:rsidRPr="00411014" w14:paraId="13295320" w14:textId="77777777" w:rsidTr="005815F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6895E" w14:textId="77777777" w:rsidR="00411014" w:rsidRPr="00411014" w:rsidRDefault="00411014" w:rsidP="0041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m1W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0A375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-0.34386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B7DD9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-0.41885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7A61B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-0.2291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C1D17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-0.18857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4FFE7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-0.42101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A2733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-0.29225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E80AD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-0.55687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B730B" w14:textId="77777777" w:rsidR="00411014" w:rsidRPr="00411014" w:rsidRDefault="00411014" w:rsidP="0041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41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0.213332</w:t>
            </w:r>
          </w:p>
        </w:tc>
      </w:tr>
    </w:tbl>
    <w:p w14:paraId="04B1BF6C" w14:textId="77777777" w:rsidR="00083804" w:rsidRDefault="00083804"/>
    <w:sectPr w:rsidR="000838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58BA"/>
    <w:multiLevelType w:val="hybridMultilevel"/>
    <w:tmpl w:val="08A868F6"/>
    <w:lvl w:ilvl="0" w:tplc="2DEADC2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8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FD"/>
    <w:rsid w:val="00083804"/>
    <w:rsid w:val="00131770"/>
    <w:rsid w:val="00355405"/>
    <w:rsid w:val="00411014"/>
    <w:rsid w:val="00414C7E"/>
    <w:rsid w:val="00550DE6"/>
    <w:rsid w:val="005815F4"/>
    <w:rsid w:val="005E01FD"/>
    <w:rsid w:val="006C49CA"/>
    <w:rsid w:val="007925DC"/>
    <w:rsid w:val="00A02E89"/>
    <w:rsid w:val="00CF7327"/>
    <w:rsid w:val="00D66A3D"/>
    <w:rsid w:val="00DD0C13"/>
    <w:rsid w:val="00EB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94FC"/>
  <w15:chartTrackingRefBased/>
  <w15:docId w15:val="{35C74A60-BC1C-4F77-87DC-6D87278E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1FD"/>
    <w:pPr>
      <w:spacing w:after="200" w:line="276" w:lineRule="auto"/>
    </w:pPr>
    <w:rPr>
      <w:rFonts w:eastAsiaTheme="minorEastAsia"/>
      <w:kern w:val="0"/>
      <w:lang w:val="en-US"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0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0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0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0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0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0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0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0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0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0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0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0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01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01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01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01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01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01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0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0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0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0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0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01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01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01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0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01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01FD"/>
    <w:rPr>
      <w:b/>
      <w:bCs/>
      <w:smallCaps/>
      <w:color w:val="0F4761" w:themeColor="accent1" w:themeShade="BF"/>
      <w:spacing w:val="5"/>
    </w:rPr>
  </w:style>
  <w:style w:type="paragraph" w:styleId="Didascalia">
    <w:name w:val="caption"/>
    <w:basedOn w:val="Normale"/>
    <w:next w:val="Normale"/>
    <w:uiPriority w:val="35"/>
    <w:unhideWhenUsed/>
    <w:qFormat/>
    <w:rsid w:val="00D66A3D"/>
    <w:pPr>
      <w:spacing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faggi</dc:creator>
  <cp:keywords/>
  <dc:description/>
  <cp:lastModifiedBy>andrea faggi</cp:lastModifiedBy>
  <cp:revision>8</cp:revision>
  <dcterms:created xsi:type="dcterms:W3CDTF">2024-01-18T14:59:00Z</dcterms:created>
  <dcterms:modified xsi:type="dcterms:W3CDTF">2024-02-08T09:08:00Z</dcterms:modified>
</cp:coreProperties>
</file>