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E9CEE" w14:textId="77777777" w:rsidR="00EE2B75" w:rsidRDefault="00EE2B75"/>
    <w:p w14:paraId="047743C9" w14:textId="77777777" w:rsidR="00EE2B75" w:rsidRDefault="00EE2B75">
      <w:r w:rsidRPr="00EE2B75">
        <w:rPr>
          <w:noProof/>
          <w:lang w:eastAsia="it-IT"/>
        </w:rPr>
        <w:drawing>
          <wp:inline distT="0" distB="0" distL="0" distR="0" wp14:anchorId="44EB33C8" wp14:editId="0E2E536E">
            <wp:extent cx="5076825" cy="6431732"/>
            <wp:effectExtent l="0" t="0" r="0" b="7620"/>
            <wp:docPr id="10" name="Immagine 10" descr="C:\Users\Utente\Downloads\M.XLIV.1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ownloads\M.XLIV.10_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93" t="6241" r="695" b="5941"/>
                    <a:stretch/>
                  </pic:blipFill>
                  <pic:spPr bwMode="auto">
                    <a:xfrm>
                      <a:off x="0" y="0"/>
                      <a:ext cx="5081887" cy="64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702A18" w14:textId="77777777" w:rsidR="00EE2B75" w:rsidRDefault="00B2479C" w:rsidP="00EE2B75">
      <w:pPr>
        <w:spacing w:after="0"/>
        <w:contextualSpacing/>
        <w:rPr>
          <w:rFonts w:ascii="Garamond" w:hAnsi="Garamond"/>
        </w:rPr>
      </w:pPr>
      <w:r>
        <w:rPr>
          <w:rFonts w:ascii="Garamond" w:hAnsi="Garamond"/>
          <w:b/>
        </w:rPr>
        <w:t xml:space="preserve">Fig. 1. </w:t>
      </w:r>
      <w:bookmarkStart w:id="0" w:name="_GoBack"/>
      <w:bookmarkEnd w:id="0"/>
      <w:r w:rsidR="00EE2B75" w:rsidRPr="00EE2B75">
        <w:rPr>
          <w:rFonts w:ascii="Garamond" w:hAnsi="Garamond"/>
          <w:b/>
        </w:rPr>
        <w:t>Firenze, Biblioteca Riccardiana, ms. 2323</w:t>
      </w:r>
      <w:r w:rsidR="00EE2B75" w:rsidRPr="00EE2B75">
        <w:rPr>
          <w:rFonts w:ascii="Garamond" w:hAnsi="Garamond"/>
        </w:rPr>
        <w:t>, c. 1r (</w:t>
      </w:r>
      <w:r w:rsidR="00EE2B75" w:rsidRPr="00EE2B75">
        <w:rPr>
          <w:rFonts w:ascii="Garamond" w:hAnsi="Garamond"/>
          <w:i/>
        </w:rPr>
        <w:t>incipit</w:t>
      </w:r>
      <w:r w:rsidR="00EE2B75" w:rsidRPr="00EE2B75">
        <w:rPr>
          <w:rFonts w:ascii="Garamond" w:hAnsi="Garamond"/>
        </w:rPr>
        <w:t xml:space="preserve"> </w:t>
      </w:r>
      <w:r w:rsidR="00EE2B75">
        <w:rPr>
          <w:rFonts w:ascii="Garamond" w:hAnsi="Garamond"/>
        </w:rPr>
        <w:t xml:space="preserve">Giovanni di </w:t>
      </w:r>
      <w:proofErr w:type="spellStart"/>
      <w:r w:rsidR="00EE2B75">
        <w:rPr>
          <w:rFonts w:ascii="Garamond" w:hAnsi="Garamond"/>
        </w:rPr>
        <w:t>Bonandrea</w:t>
      </w:r>
      <w:proofErr w:type="spellEnd"/>
      <w:r w:rsidR="00EE2B75">
        <w:rPr>
          <w:rFonts w:ascii="Garamond" w:hAnsi="Garamond"/>
        </w:rPr>
        <w:t>,</w:t>
      </w:r>
    </w:p>
    <w:p w14:paraId="600BBDC6" w14:textId="77777777" w:rsidR="00EE2B75" w:rsidRPr="00EE2B75" w:rsidRDefault="00EE2B75" w:rsidP="00EE2B75">
      <w:pPr>
        <w:spacing w:after="0"/>
        <w:contextualSpacing/>
        <w:rPr>
          <w:rFonts w:ascii="Garamond" w:hAnsi="Garamond"/>
        </w:rPr>
      </w:pPr>
      <w:proofErr w:type="spellStart"/>
      <w:r w:rsidRPr="00EE2B75">
        <w:rPr>
          <w:rFonts w:ascii="Garamond" w:hAnsi="Garamond"/>
          <w:i/>
        </w:rPr>
        <w:t>Brevis</w:t>
      </w:r>
      <w:proofErr w:type="spellEnd"/>
      <w:r w:rsidRPr="00EE2B75">
        <w:rPr>
          <w:rFonts w:ascii="Garamond" w:hAnsi="Garamond"/>
          <w:i/>
        </w:rPr>
        <w:t xml:space="preserve"> </w:t>
      </w:r>
      <w:proofErr w:type="spellStart"/>
      <w:r w:rsidRPr="00EE2B75">
        <w:rPr>
          <w:rFonts w:ascii="Garamond" w:hAnsi="Garamond"/>
          <w:i/>
        </w:rPr>
        <w:t>introductio</w:t>
      </w:r>
      <w:proofErr w:type="spellEnd"/>
      <w:r w:rsidRPr="00EE2B75">
        <w:rPr>
          <w:rFonts w:ascii="Garamond" w:hAnsi="Garamond"/>
          <w:i/>
        </w:rPr>
        <w:t xml:space="preserve"> ad </w:t>
      </w:r>
      <w:proofErr w:type="spellStart"/>
      <w:r w:rsidRPr="00EE2B75">
        <w:rPr>
          <w:rFonts w:ascii="Garamond" w:hAnsi="Garamond"/>
          <w:i/>
        </w:rPr>
        <w:t>dictamen</w:t>
      </w:r>
      <w:proofErr w:type="spellEnd"/>
      <w:r w:rsidRPr="00EE2B75">
        <w:rPr>
          <w:rFonts w:ascii="Garamond" w:hAnsi="Garamond"/>
        </w:rPr>
        <w:t>)</w:t>
      </w:r>
    </w:p>
    <w:p w14:paraId="3D7C33DD" w14:textId="77777777" w:rsidR="00EE2B75" w:rsidRDefault="00EE2B75"/>
    <w:p w14:paraId="60DE8471" w14:textId="77777777" w:rsidR="00EE2B75" w:rsidRDefault="00EE2B75"/>
    <w:p w14:paraId="538BD71D" w14:textId="77777777" w:rsidR="00EE2B75" w:rsidRDefault="00EE2B75"/>
    <w:p w14:paraId="36C85B3D" w14:textId="77777777" w:rsidR="00EE2B75" w:rsidRDefault="00EE2B75"/>
    <w:p w14:paraId="3F60F59F" w14:textId="77777777" w:rsidR="00EE2B75" w:rsidRDefault="00EE2B75"/>
    <w:p w14:paraId="05BBB307" w14:textId="77777777" w:rsidR="00EE2B75" w:rsidRDefault="00EE2B75"/>
    <w:p w14:paraId="0CCFB3FE" w14:textId="77777777" w:rsidR="00CE16F6" w:rsidRDefault="00B82831">
      <w:r w:rsidRPr="00B82831">
        <w:rPr>
          <w:noProof/>
          <w:lang w:eastAsia="it-IT"/>
        </w:rPr>
        <w:lastRenderedPageBreak/>
        <w:drawing>
          <wp:inline distT="0" distB="0" distL="0" distR="0" wp14:anchorId="22435949" wp14:editId="0CC51373">
            <wp:extent cx="5324475" cy="6924675"/>
            <wp:effectExtent l="0" t="0" r="9525" b="9525"/>
            <wp:docPr id="1" name="Immagine 1" descr="C:\Users\Utente\Desktop\PICCOLA DOTTRINA\II.II.72\c.0001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PICCOLA DOTTRINA\II.II.72\c.0001 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7" t="1573" r="6457" b="10426"/>
                    <a:stretch/>
                  </pic:blipFill>
                  <pic:spPr bwMode="auto">
                    <a:xfrm>
                      <a:off x="0" y="0"/>
                      <a:ext cx="5324889" cy="692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8BD57" w14:textId="77777777" w:rsidR="00B82831" w:rsidRDefault="00B82831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Fig. 2. </w:t>
      </w:r>
      <w:r w:rsidRPr="00B82831">
        <w:rPr>
          <w:rFonts w:ascii="Garamond" w:hAnsi="Garamond"/>
          <w:b/>
        </w:rPr>
        <w:t>Firenze, Biblioteca Nazionale Centrale, II.II.72</w:t>
      </w:r>
      <w:r w:rsidRPr="00B82831">
        <w:rPr>
          <w:rFonts w:ascii="Garamond" w:hAnsi="Garamond"/>
        </w:rPr>
        <w:t>, c. 1r (</w:t>
      </w:r>
      <w:r w:rsidRPr="00B82831">
        <w:rPr>
          <w:rFonts w:ascii="Garamond" w:hAnsi="Garamond"/>
          <w:i/>
        </w:rPr>
        <w:t xml:space="preserve">incipit </w:t>
      </w:r>
      <w:r w:rsidRPr="00B82831">
        <w:rPr>
          <w:rFonts w:ascii="Garamond" w:hAnsi="Garamond"/>
        </w:rPr>
        <w:t>Piccola dottrina)</w:t>
      </w:r>
    </w:p>
    <w:p w14:paraId="76C47091" w14:textId="77777777" w:rsidR="00B82831" w:rsidRDefault="00B82831">
      <w:pPr>
        <w:rPr>
          <w:rFonts w:ascii="Garamond" w:hAnsi="Garamond"/>
        </w:rPr>
      </w:pPr>
    </w:p>
    <w:p w14:paraId="691F7331" w14:textId="77777777" w:rsidR="00B82831" w:rsidRDefault="00B82831">
      <w:pPr>
        <w:rPr>
          <w:rFonts w:ascii="Garamond" w:hAnsi="Garamond"/>
        </w:rPr>
      </w:pPr>
    </w:p>
    <w:p w14:paraId="76931D34" w14:textId="77777777" w:rsidR="00B82831" w:rsidRDefault="00B82831">
      <w:pPr>
        <w:rPr>
          <w:rFonts w:ascii="Garamond" w:hAnsi="Garamond"/>
        </w:rPr>
      </w:pPr>
    </w:p>
    <w:p w14:paraId="04D43E25" w14:textId="77777777" w:rsidR="00B82831" w:rsidRDefault="00B82831">
      <w:pPr>
        <w:rPr>
          <w:rFonts w:ascii="Garamond" w:hAnsi="Garamond"/>
        </w:rPr>
      </w:pPr>
    </w:p>
    <w:p w14:paraId="5D60B46E" w14:textId="77777777" w:rsidR="00B82831" w:rsidRDefault="00B82831">
      <w:pPr>
        <w:rPr>
          <w:rFonts w:ascii="Garamond" w:hAnsi="Garamond"/>
        </w:rPr>
      </w:pPr>
    </w:p>
    <w:p w14:paraId="61F6D97E" w14:textId="77777777" w:rsidR="00B82831" w:rsidRDefault="00B82831">
      <w:pPr>
        <w:rPr>
          <w:rFonts w:ascii="Garamond" w:hAnsi="Garamond"/>
        </w:rPr>
      </w:pPr>
    </w:p>
    <w:p w14:paraId="5602A870" w14:textId="77777777" w:rsidR="00B82831" w:rsidRDefault="00B82831">
      <w:pPr>
        <w:rPr>
          <w:rFonts w:ascii="Garamond" w:hAnsi="Garamond"/>
        </w:rPr>
      </w:pPr>
    </w:p>
    <w:p w14:paraId="3F04BF95" w14:textId="77777777" w:rsidR="00B82831" w:rsidRDefault="00B82831">
      <w:pPr>
        <w:rPr>
          <w:rFonts w:ascii="Garamond" w:hAnsi="Garamond"/>
        </w:rPr>
      </w:pPr>
    </w:p>
    <w:p w14:paraId="34368A60" w14:textId="77777777" w:rsidR="00B82831" w:rsidRDefault="00B82831">
      <w:pPr>
        <w:rPr>
          <w:rFonts w:ascii="Garamond" w:hAnsi="Garamond"/>
        </w:rPr>
      </w:pPr>
    </w:p>
    <w:p w14:paraId="2B675726" w14:textId="77777777" w:rsidR="00B82831" w:rsidRDefault="00B82831">
      <w:pPr>
        <w:rPr>
          <w:rFonts w:ascii="Garamond" w:hAnsi="Garamond"/>
        </w:rPr>
      </w:pPr>
      <w:r w:rsidRPr="00B82831">
        <w:rPr>
          <w:rFonts w:ascii="Garamond" w:hAnsi="Garamond"/>
          <w:noProof/>
          <w:lang w:eastAsia="it-IT"/>
        </w:rPr>
        <w:drawing>
          <wp:inline distT="0" distB="0" distL="0" distR="0" wp14:anchorId="7F87D2A7" wp14:editId="18A9537F">
            <wp:extent cx="4810125" cy="6501962"/>
            <wp:effectExtent l="0" t="0" r="0" b="0"/>
            <wp:docPr id="2" name="Immagine 2" descr="C:\Users\Utente\Downloads\Barb.lat.4076_0070_fa_0056v-57r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ownloads\Barb.lat.4076_0070_fa_0056v-57r_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93" t="5082" r="5365" b="15222"/>
                    <a:stretch/>
                  </pic:blipFill>
                  <pic:spPr bwMode="auto">
                    <a:xfrm>
                      <a:off x="0" y="0"/>
                      <a:ext cx="4812322" cy="650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71137" w14:textId="77777777" w:rsidR="00B82831" w:rsidRDefault="00B82831">
      <w:pPr>
        <w:rPr>
          <w:rFonts w:ascii="Garamond" w:hAnsi="Garamond"/>
        </w:rPr>
      </w:pPr>
      <w:r w:rsidRPr="00B82831">
        <w:rPr>
          <w:rFonts w:ascii="Garamond" w:hAnsi="Garamond"/>
          <w:b/>
        </w:rPr>
        <w:t>Fig. 3</w:t>
      </w:r>
      <w:r>
        <w:rPr>
          <w:rFonts w:ascii="Garamond" w:hAnsi="Garamond"/>
        </w:rPr>
        <w:t xml:space="preserve">. </w:t>
      </w:r>
      <w:r w:rsidRPr="00B82831">
        <w:rPr>
          <w:rFonts w:ascii="Garamond" w:hAnsi="Garamond"/>
          <w:b/>
        </w:rPr>
        <w:t xml:space="preserve">Città del Vaticano, Biblioteca Apostolica Vaticana, </w:t>
      </w:r>
      <w:proofErr w:type="spellStart"/>
      <w:r w:rsidRPr="00B82831">
        <w:rPr>
          <w:rFonts w:ascii="Garamond" w:hAnsi="Garamond"/>
          <w:b/>
        </w:rPr>
        <w:t>Barb</w:t>
      </w:r>
      <w:proofErr w:type="spellEnd"/>
      <w:r w:rsidRPr="00B82831">
        <w:rPr>
          <w:rFonts w:ascii="Garamond" w:hAnsi="Garamond"/>
          <w:b/>
        </w:rPr>
        <w:t xml:space="preserve">. </w:t>
      </w:r>
      <w:proofErr w:type="spellStart"/>
      <w:r w:rsidRPr="00B82831">
        <w:rPr>
          <w:rFonts w:ascii="Garamond" w:hAnsi="Garamond"/>
          <w:b/>
        </w:rPr>
        <w:t>lat</w:t>
      </w:r>
      <w:proofErr w:type="spellEnd"/>
      <w:r w:rsidRPr="00B82831">
        <w:rPr>
          <w:rFonts w:ascii="Garamond" w:hAnsi="Garamond"/>
          <w:b/>
        </w:rPr>
        <w:t>. 4076</w:t>
      </w:r>
      <w:r>
        <w:rPr>
          <w:rFonts w:ascii="Garamond" w:hAnsi="Garamond"/>
        </w:rPr>
        <w:t>, c. 57r.</w:t>
      </w:r>
    </w:p>
    <w:p w14:paraId="76AC3E99" w14:textId="77777777" w:rsidR="00B82831" w:rsidRDefault="00B82831">
      <w:pPr>
        <w:rPr>
          <w:rFonts w:ascii="Garamond" w:hAnsi="Garamond"/>
        </w:rPr>
      </w:pPr>
    </w:p>
    <w:p w14:paraId="48EA68B2" w14:textId="77777777" w:rsidR="00B82831" w:rsidRDefault="00B82831">
      <w:pPr>
        <w:rPr>
          <w:rFonts w:ascii="Garamond" w:hAnsi="Garamond"/>
        </w:rPr>
      </w:pPr>
    </w:p>
    <w:p w14:paraId="63BF4AE8" w14:textId="77777777" w:rsidR="00B82831" w:rsidRDefault="00B82831">
      <w:pPr>
        <w:rPr>
          <w:rFonts w:ascii="Garamond" w:hAnsi="Garamond"/>
        </w:rPr>
      </w:pPr>
    </w:p>
    <w:p w14:paraId="3CA982BE" w14:textId="77777777" w:rsidR="00B82831" w:rsidRDefault="00B82831">
      <w:pPr>
        <w:rPr>
          <w:rFonts w:ascii="Garamond" w:hAnsi="Garamond"/>
        </w:rPr>
      </w:pPr>
    </w:p>
    <w:p w14:paraId="4E099268" w14:textId="77777777" w:rsidR="00B82831" w:rsidRDefault="00B82831">
      <w:pPr>
        <w:rPr>
          <w:rFonts w:ascii="Garamond" w:hAnsi="Garamond"/>
        </w:rPr>
      </w:pPr>
    </w:p>
    <w:p w14:paraId="60428263" w14:textId="77777777" w:rsidR="00B82831" w:rsidRDefault="00B82831">
      <w:pPr>
        <w:rPr>
          <w:rFonts w:ascii="Garamond" w:hAnsi="Garamond"/>
        </w:rPr>
      </w:pPr>
    </w:p>
    <w:p w14:paraId="7290EB4D" w14:textId="77777777" w:rsidR="00B82831" w:rsidRDefault="00B82831">
      <w:pPr>
        <w:rPr>
          <w:rFonts w:ascii="Garamond" w:hAnsi="Garamond"/>
        </w:rPr>
      </w:pPr>
      <w:r w:rsidRPr="00B82831">
        <w:rPr>
          <w:rFonts w:ascii="Garamond" w:hAnsi="Garamond"/>
          <w:noProof/>
          <w:lang w:eastAsia="it-IT"/>
        </w:rPr>
        <w:drawing>
          <wp:inline distT="0" distB="0" distL="0" distR="0" wp14:anchorId="32F4E84F" wp14:editId="7880E8E0">
            <wp:extent cx="5162550" cy="7539724"/>
            <wp:effectExtent l="0" t="0" r="0" b="4445"/>
            <wp:docPr id="3" name="Immagine 3" descr="C:\Users\Utente\Desktop\Guido Faba foto\BNF, lat. 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esktop\Guido Faba foto\BNF, lat. 8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55" b="2130"/>
                    <a:stretch/>
                  </pic:blipFill>
                  <pic:spPr bwMode="auto">
                    <a:xfrm>
                      <a:off x="0" y="0"/>
                      <a:ext cx="5169913" cy="755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FD2EC" w14:textId="77777777" w:rsidR="00B82831" w:rsidRDefault="000C37A1" w:rsidP="00B82831">
      <w:pPr>
        <w:jc w:val="both"/>
        <w:rPr>
          <w:rFonts w:ascii="Garamond" w:hAnsi="Garamond"/>
          <w:bCs/>
          <w:shd w:val="clear" w:color="auto" w:fill="FFFFFF"/>
          <w:lang w:val="fr-FR"/>
        </w:rPr>
      </w:pPr>
      <w:r>
        <w:rPr>
          <w:rFonts w:ascii="Garamond" w:hAnsi="Garamond"/>
          <w:b/>
        </w:rPr>
        <w:t xml:space="preserve">Fig. 4. </w:t>
      </w:r>
      <w:r w:rsidR="00B82831" w:rsidRPr="00B82831">
        <w:rPr>
          <w:rFonts w:ascii="Garamond" w:hAnsi="Garamond"/>
          <w:b/>
        </w:rPr>
        <w:t xml:space="preserve">Paris, </w:t>
      </w:r>
      <w:r w:rsidR="00B82831" w:rsidRPr="00B82831">
        <w:rPr>
          <w:rFonts w:ascii="Garamond" w:hAnsi="Garamond"/>
          <w:b/>
          <w:bCs/>
          <w:shd w:val="clear" w:color="auto" w:fill="FFFFFF"/>
          <w:lang w:val="fr-FR"/>
        </w:rPr>
        <w:t>Bibliothèque Nationale, lat. 8652,</w:t>
      </w:r>
      <w:r w:rsidR="00B82831" w:rsidRPr="00B82831">
        <w:rPr>
          <w:rFonts w:ascii="Garamond" w:hAnsi="Garamond"/>
          <w:bCs/>
          <w:shd w:val="clear" w:color="auto" w:fill="FFFFFF"/>
          <w:lang w:val="fr-FR"/>
        </w:rPr>
        <w:t xml:space="preserve"> c. 1r (Guido </w:t>
      </w:r>
      <w:proofErr w:type="spellStart"/>
      <w:r w:rsidR="00B82831" w:rsidRPr="00B82831">
        <w:rPr>
          <w:rFonts w:ascii="Garamond" w:hAnsi="Garamond"/>
          <w:bCs/>
          <w:shd w:val="clear" w:color="auto" w:fill="FFFFFF"/>
          <w:lang w:val="fr-FR"/>
        </w:rPr>
        <w:t>Faba</w:t>
      </w:r>
      <w:proofErr w:type="spellEnd"/>
      <w:r w:rsidR="00B82831">
        <w:rPr>
          <w:rFonts w:ascii="Garamond" w:hAnsi="Garamond"/>
          <w:bCs/>
          <w:shd w:val="clear" w:color="auto" w:fill="FFFFFF"/>
          <w:lang w:val="fr-FR"/>
        </w:rPr>
        <w:t xml:space="preserve">, </w:t>
      </w:r>
      <w:proofErr w:type="spellStart"/>
      <w:r w:rsidR="00B82831" w:rsidRPr="00B82831">
        <w:rPr>
          <w:rFonts w:ascii="Garamond" w:hAnsi="Garamond"/>
          <w:bCs/>
          <w:i/>
          <w:shd w:val="clear" w:color="auto" w:fill="FFFFFF"/>
          <w:lang w:val="fr-FR"/>
        </w:rPr>
        <w:t>Summa</w:t>
      </w:r>
      <w:proofErr w:type="spellEnd"/>
      <w:r w:rsidR="00B82831" w:rsidRPr="00B82831">
        <w:rPr>
          <w:rFonts w:ascii="Garamond" w:hAnsi="Garamond"/>
          <w:bCs/>
          <w:i/>
          <w:shd w:val="clear" w:color="auto" w:fill="FFFFFF"/>
          <w:lang w:val="fr-FR"/>
        </w:rPr>
        <w:t xml:space="preserve"> </w:t>
      </w:r>
      <w:proofErr w:type="spellStart"/>
      <w:r w:rsidR="00B82831" w:rsidRPr="00B82831">
        <w:rPr>
          <w:rFonts w:ascii="Garamond" w:hAnsi="Garamond"/>
          <w:bCs/>
          <w:i/>
          <w:shd w:val="clear" w:color="auto" w:fill="FFFFFF"/>
          <w:lang w:val="fr-FR"/>
        </w:rPr>
        <w:t>dictaminis</w:t>
      </w:r>
      <w:proofErr w:type="spellEnd"/>
      <w:r w:rsidR="00B82831" w:rsidRPr="00B82831">
        <w:rPr>
          <w:rFonts w:ascii="Garamond" w:hAnsi="Garamond"/>
          <w:bCs/>
          <w:shd w:val="clear" w:color="auto" w:fill="FFFFFF"/>
          <w:lang w:val="fr-FR"/>
        </w:rPr>
        <w:t>)</w:t>
      </w:r>
    </w:p>
    <w:p w14:paraId="5A6B7B94" w14:textId="77777777" w:rsidR="00B82831" w:rsidRDefault="00B82831" w:rsidP="00B82831">
      <w:pPr>
        <w:jc w:val="both"/>
        <w:rPr>
          <w:rFonts w:ascii="Garamond" w:hAnsi="Garamond"/>
          <w:bCs/>
          <w:shd w:val="clear" w:color="auto" w:fill="FFFFFF"/>
          <w:lang w:val="fr-FR"/>
        </w:rPr>
      </w:pPr>
    </w:p>
    <w:p w14:paraId="6870C06B" w14:textId="77777777" w:rsidR="00B82831" w:rsidRDefault="00B82831" w:rsidP="00B82831">
      <w:pPr>
        <w:jc w:val="both"/>
        <w:rPr>
          <w:rFonts w:ascii="Garamond" w:hAnsi="Garamond"/>
          <w:bCs/>
          <w:shd w:val="clear" w:color="auto" w:fill="FFFFFF"/>
          <w:lang w:val="fr-FR"/>
        </w:rPr>
      </w:pPr>
    </w:p>
    <w:p w14:paraId="4892B90A" w14:textId="77777777" w:rsidR="00B82831" w:rsidRDefault="00B82831" w:rsidP="00B82831">
      <w:pPr>
        <w:jc w:val="both"/>
        <w:rPr>
          <w:rFonts w:ascii="Garamond" w:hAnsi="Garamond"/>
          <w:bCs/>
          <w:shd w:val="clear" w:color="auto" w:fill="FFFFFF"/>
          <w:lang w:val="fr-FR"/>
        </w:rPr>
      </w:pPr>
    </w:p>
    <w:p w14:paraId="3FD18B40" w14:textId="77777777" w:rsidR="00B82831" w:rsidRDefault="00B82831" w:rsidP="00B82831">
      <w:pPr>
        <w:jc w:val="both"/>
        <w:rPr>
          <w:rFonts w:ascii="Garamond" w:hAnsi="Garamond"/>
          <w:bCs/>
          <w:shd w:val="clear" w:color="auto" w:fill="FFFFFF"/>
          <w:lang w:val="fr-FR"/>
        </w:rPr>
      </w:pPr>
    </w:p>
    <w:p w14:paraId="64D7EF30" w14:textId="77777777" w:rsidR="00B82831" w:rsidRPr="00B82831" w:rsidRDefault="00B82831" w:rsidP="00B82831">
      <w:pPr>
        <w:jc w:val="both"/>
        <w:rPr>
          <w:rFonts w:ascii="Garamond" w:hAnsi="Garamond"/>
          <w:bCs/>
          <w:shd w:val="clear" w:color="auto" w:fill="FFFFFF"/>
          <w:lang w:val="fr-FR"/>
        </w:rPr>
      </w:pPr>
      <w:r w:rsidRPr="00B82831">
        <w:rPr>
          <w:rFonts w:ascii="Garamond" w:hAnsi="Garamond"/>
          <w:bCs/>
          <w:noProof/>
          <w:shd w:val="clear" w:color="auto" w:fill="FFFFFF"/>
          <w:lang w:eastAsia="it-IT"/>
        </w:rPr>
        <w:drawing>
          <wp:inline distT="0" distB="0" distL="0" distR="0" wp14:anchorId="0472D2D6" wp14:editId="440F2027">
            <wp:extent cx="4991100" cy="6730160"/>
            <wp:effectExtent l="0" t="0" r="0" b="0"/>
            <wp:docPr id="4" name="Immagine 4" descr="C:\Users\Utente\Desktop\Guido Faba foto\BNF, lat. 8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ente\Desktop\Guido Faba foto\BNF, lat. 86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543" cy="673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FF594" w14:textId="77777777" w:rsidR="00B82831" w:rsidRDefault="000C37A1" w:rsidP="000C37A1">
      <w:pPr>
        <w:rPr>
          <w:rFonts w:ascii="Garamond" w:hAnsi="Garamond"/>
          <w:bCs/>
          <w:shd w:val="clear" w:color="auto" w:fill="FFFFFF"/>
          <w:lang w:val="fr-FR"/>
        </w:rPr>
      </w:pPr>
      <w:r>
        <w:rPr>
          <w:rFonts w:ascii="Garamond" w:hAnsi="Garamond"/>
          <w:b/>
        </w:rPr>
        <w:t xml:space="preserve">Fig. 5. </w:t>
      </w:r>
      <w:r w:rsidRPr="00B82831">
        <w:rPr>
          <w:rFonts w:ascii="Garamond" w:hAnsi="Garamond"/>
          <w:b/>
        </w:rPr>
        <w:t xml:space="preserve">Paris, </w:t>
      </w:r>
      <w:r w:rsidRPr="00B82831">
        <w:rPr>
          <w:rFonts w:ascii="Garamond" w:hAnsi="Garamond"/>
          <w:b/>
          <w:bCs/>
          <w:shd w:val="clear" w:color="auto" w:fill="FFFFFF"/>
          <w:lang w:val="fr-FR"/>
        </w:rPr>
        <w:t xml:space="preserve">Bibliothèque Nationale, </w:t>
      </w:r>
      <w:r>
        <w:rPr>
          <w:rFonts w:ascii="Garamond" w:hAnsi="Garamond"/>
          <w:b/>
          <w:bCs/>
          <w:shd w:val="clear" w:color="auto" w:fill="FFFFFF"/>
          <w:lang w:val="fr-FR"/>
        </w:rPr>
        <w:t xml:space="preserve">lat. 8653, </w:t>
      </w:r>
      <w:r>
        <w:rPr>
          <w:rFonts w:ascii="Garamond" w:hAnsi="Garamond"/>
          <w:bCs/>
          <w:shd w:val="clear" w:color="auto" w:fill="FFFFFF"/>
          <w:lang w:val="fr-FR"/>
        </w:rPr>
        <w:t>c. 39</w:t>
      </w:r>
      <w:r w:rsidRPr="00B82831">
        <w:rPr>
          <w:rFonts w:ascii="Garamond" w:hAnsi="Garamond"/>
          <w:bCs/>
          <w:shd w:val="clear" w:color="auto" w:fill="FFFFFF"/>
          <w:lang w:val="fr-FR"/>
        </w:rPr>
        <w:t xml:space="preserve">r (Guido </w:t>
      </w:r>
      <w:proofErr w:type="spellStart"/>
      <w:r w:rsidRPr="00B82831">
        <w:rPr>
          <w:rFonts w:ascii="Garamond" w:hAnsi="Garamond"/>
          <w:bCs/>
          <w:shd w:val="clear" w:color="auto" w:fill="FFFFFF"/>
          <w:lang w:val="fr-FR"/>
        </w:rPr>
        <w:t>Faba</w:t>
      </w:r>
      <w:proofErr w:type="spellEnd"/>
      <w:r>
        <w:rPr>
          <w:rFonts w:ascii="Garamond" w:hAnsi="Garamond"/>
          <w:bCs/>
          <w:shd w:val="clear" w:color="auto" w:fill="FFFFFF"/>
          <w:lang w:val="fr-FR"/>
        </w:rPr>
        <w:t xml:space="preserve">, </w:t>
      </w:r>
      <w:proofErr w:type="spellStart"/>
      <w:r w:rsidRPr="00B82831">
        <w:rPr>
          <w:rFonts w:ascii="Garamond" w:hAnsi="Garamond"/>
          <w:bCs/>
          <w:i/>
          <w:shd w:val="clear" w:color="auto" w:fill="FFFFFF"/>
          <w:lang w:val="fr-FR"/>
        </w:rPr>
        <w:t>Summa</w:t>
      </w:r>
      <w:proofErr w:type="spellEnd"/>
      <w:r w:rsidRPr="00B82831">
        <w:rPr>
          <w:rFonts w:ascii="Garamond" w:hAnsi="Garamond"/>
          <w:bCs/>
          <w:i/>
          <w:shd w:val="clear" w:color="auto" w:fill="FFFFFF"/>
          <w:lang w:val="fr-FR"/>
        </w:rPr>
        <w:t xml:space="preserve"> </w:t>
      </w:r>
      <w:proofErr w:type="spellStart"/>
      <w:r w:rsidRPr="00B82831">
        <w:rPr>
          <w:rFonts w:ascii="Garamond" w:hAnsi="Garamond"/>
          <w:bCs/>
          <w:i/>
          <w:shd w:val="clear" w:color="auto" w:fill="FFFFFF"/>
          <w:lang w:val="fr-FR"/>
        </w:rPr>
        <w:t>dictaminis</w:t>
      </w:r>
      <w:proofErr w:type="spellEnd"/>
      <w:r w:rsidRPr="00B82831">
        <w:rPr>
          <w:rFonts w:ascii="Garamond" w:hAnsi="Garamond"/>
          <w:bCs/>
          <w:shd w:val="clear" w:color="auto" w:fill="FFFFFF"/>
          <w:lang w:val="fr-FR"/>
        </w:rPr>
        <w:t>)</w:t>
      </w:r>
    </w:p>
    <w:p w14:paraId="587D133E" w14:textId="77777777" w:rsidR="000C37A1" w:rsidRDefault="000C37A1" w:rsidP="000C37A1">
      <w:pPr>
        <w:rPr>
          <w:rFonts w:ascii="Garamond" w:hAnsi="Garamond"/>
          <w:bCs/>
          <w:shd w:val="clear" w:color="auto" w:fill="FFFFFF"/>
          <w:lang w:val="fr-FR"/>
        </w:rPr>
      </w:pPr>
    </w:p>
    <w:p w14:paraId="5158219E" w14:textId="77777777" w:rsidR="000C37A1" w:rsidRDefault="000C37A1" w:rsidP="000C37A1">
      <w:pPr>
        <w:rPr>
          <w:rFonts w:ascii="Garamond" w:hAnsi="Garamond"/>
          <w:bCs/>
          <w:shd w:val="clear" w:color="auto" w:fill="FFFFFF"/>
          <w:lang w:val="fr-FR"/>
        </w:rPr>
      </w:pPr>
    </w:p>
    <w:p w14:paraId="3D0E7A0C" w14:textId="77777777" w:rsidR="000C37A1" w:rsidRDefault="000C37A1" w:rsidP="000C37A1">
      <w:pPr>
        <w:rPr>
          <w:rFonts w:ascii="Garamond" w:hAnsi="Garamond"/>
          <w:bCs/>
          <w:shd w:val="clear" w:color="auto" w:fill="FFFFFF"/>
          <w:lang w:val="fr-FR"/>
        </w:rPr>
      </w:pPr>
    </w:p>
    <w:p w14:paraId="6F6CFB6B" w14:textId="77777777" w:rsidR="000C37A1" w:rsidRDefault="000C37A1" w:rsidP="000C37A1">
      <w:pPr>
        <w:rPr>
          <w:rFonts w:ascii="Garamond" w:hAnsi="Garamond"/>
          <w:bCs/>
          <w:shd w:val="clear" w:color="auto" w:fill="FFFFFF"/>
          <w:lang w:val="fr-FR"/>
        </w:rPr>
      </w:pPr>
    </w:p>
    <w:p w14:paraId="42F628A3" w14:textId="77777777" w:rsidR="000C37A1" w:rsidRDefault="000C37A1" w:rsidP="000C37A1">
      <w:pPr>
        <w:rPr>
          <w:rFonts w:ascii="Garamond" w:hAnsi="Garamond"/>
          <w:bCs/>
          <w:shd w:val="clear" w:color="auto" w:fill="FFFFFF"/>
          <w:lang w:val="fr-FR"/>
        </w:rPr>
      </w:pPr>
    </w:p>
    <w:p w14:paraId="7881DD4A" w14:textId="77777777" w:rsidR="000C37A1" w:rsidRDefault="000C37A1" w:rsidP="000C37A1">
      <w:pPr>
        <w:rPr>
          <w:rFonts w:ascii="Garamond" w:hAnsi="Garamond"/>
          <w:bCs/>
          <w:shd w:val="clear" w:color="auto" w:fill="FFFFFF"/>
          <w:lang w:val="fr-FR"/>
        </w:rPr>
      </w:pPr>
    </w:p>
    <w:p w14:paraId="29134530" w14:textId="77777777" w:rsidR="000C37A1" w:rsidRDefault="000C37A1" w:rsidP="000C37A1">
      <w:pPr>
        <w:rPr>
          <w:rFonts w:ascii="Garamond" w:hAnsi="Garamond"/>
          <w:bCs/>
          <w:shd w:val="clear" w:color="auto" w:fill="FFFFFF"/>
          <w:lang w:val="fr-FR"/>
        </w:rPr>
      </w:pPr>
    </w:p>
    <w:p w14:paraId="63520C17" w14:textId="77777777" w:rsidR="000C37A1" w:rsidRDefault="000C37A1" w:rsidP="000C37A1">
      <w:pPr>
        <w:rPr>
          <w:rFonts w:ascii="Garamond" w:hAnsi="Garamond"/>
        </w:rPr>
      </w:pPr>
      <w:r w:rsidRPr="000C37A1">
        <w:rPr>
          <w:rFonts w:ascii="Garamond" w:hAnsi="Garamond"/>
          <w:noProof/>
          <w:lang w:eastAsia="it-IT"/>
        </w:rPr>
        <w:drawing>
          <wp:inline distT="0" distB="0" distL="0" distR="0" wp14:anchorId="13514BCA" wp14:editId="30D55322">
            <wp:extent cx="5391150" cy="7530763"/>
            <wp:effectExtent l="0" t="0" r="0" b="0"/>
            <wp:docPr id="5" name="Immagine 5" descr="C:\Users\Utente\Desktop\Guido Faba foto\Plut. 76.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ente\Desktop\Guido Faba foto\Plut. 76.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" t="7085" r="3561" b="2429"/>
                    <a:stretch/>
                  </pic:blipFill>
                  <pic:spPr bwMode="auto">
                    <a:xfrm>
                      <a:off x="0" y="0"/>
                      <a:ext cx="5395528" cy="753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6BD66" w14:textId="77777777" w:rsidR="000C37A1" w:rsidRDefault="000C37A1" w:rsidP="000C37A1">
      <w:pPr>
        <w:rPr>
          <w:rFonts w:ascii="Garamond" w:hAnsi="Garamond"/>
        </w:rPr>
      </w:pPr>
      <w:r w:rsidRPr="000C37A1">
        <w:rPr>
          <w:rFonts w:ascii="Garamond" w:hAnsi="Garamond"/>
          <w:b/>
        </w:rPr>
        <w:t xml:space="preserve">Fig. 6. Firenze, Biblioteca Medicea Laurenziana, </w:t>
      </w:r>
      <w:proofErr w:type="spellStart"/>
      <w:r w:rsidRPr="000C37A1">
        <w:rPr>
          <w:rFonts w:ascii="Garamond" w:hAnsi="Garamond"/>
          <w:b/>
        </w:rPr>
        <w:t>Plut</w:t>
      </w:r>
      <w:proofErr w:type="spellEnd"/>
      <w:r w:rsidRPr="000C37A1">
        <w:rPr>
          <w:rFonts w:ascii="Garamond" w:hAnsi="Garamond"/>
          <w:b/>
        </w:rPr>
        <w:t>. 76.74</w:t>
      </w:r>
      <w:r>
        <w:rPr>
          <w:rFonts w:ascii="Garamond" w:hAnsi="Garamond"/>
        </w:rPr>
        <w:t xml:space="preserve">, c. 32r (Guido </w:t>
      </w:r>
      <w:proofErr w:type="spellStart"/>
      <w:r>
        <w:rPr>
          <w:rFonts w:ascii="Garamond" w:hAnsi="Garamond"/>
        </w:rPr>
        <w:t>Faba</w:t>
      </w:r>
      <w:proofErr w:type="spellEnd"/>
      <w:r>
        <w:rPr>
          <w:rFonts w:ascii="Garamond" w:hAnsi="Garamond"/>
        </w:rPr>
        <w:t xml:space="preserve">, </w:t>
      </w:r>
      <w:r w:rsidRPr="000C37A1">
        <w:rPr>
          <w:rFonts w:ascii="Garamond" w:hAnsi="Garamond"/>
          <w:i/>
        </w:rPr>
        <w:t xml:space="preserve">Summa </w:t>
      </w:r>
      <w:proofErr w:type="spellStart"/>
      <w:r w:rsidRPr="000C37A1">
        <w:rPr>
          <w:rFonts w:ascii="Garamond" w:hAnsi="Garamond"/>
          <w:i/>
        </w:rPr>
        <w:t>dictaminis</w:t>
      </w:r>
      <w:proofErr w:type="spellEnd"/>
      <w:r>
        <w:rPr>
          <w:rFonts w:ascii="Garamond" w:hAnsi="Garamond"/>
        </w:rPr>
        <w:t xml:space="preserve"> in volgare)</w:t>
      </w:r>
    </w:p>
    <w:p w14:paraId="60BCD33C" w14:textId="77777777" w:rsidR="000C37A1" w:rsidRDefault="000C37A1" w:rsidP="000C37A1">
      <w:pPr>
        <w:rPr>
          <w:rFonts w:ascii="Garamond" w:hAnsi="Garamond"/>
        </w:rPr>
      </w:pPr>
    </w:p>
    <w:p w14:paraId="47009530" w14:textId="77777777" w:rsidR="000C37A1" w:rsidRDefault="000C37A1" w:rsidP="000C37A1">
      <w:pPr>
        <w:rPr>
          <w:rFonts w:ascii="Garamond" w:hAnsi="Garamond"/>
        </w:rPr>
      </w:pPr>
    </w:p>
    <w:p w14:paraId="7C683DF5" w14:textId="77777777" w:rsidR="000C37A1" w:rsidRDefault="000C37A1" w:rsidP="000C37A1">
      <w:pPr>
        <w:rPr>
          <w:rFonts w:ascii="Garamond" w:hAnsi="Garamond"/>
        </w:rPr>
      </w:pPr>
    </w:p>
    <w:p w14:paraId="461DD2F2" w14:textId="77777777" w:rsidR="000C37A1" w:rsidRDefault="000C37A1" w:rsidP="000C37A1">
      <w:pPr>
        <w:rPr>
          <w:rFonts w:ascii="Garamond" w:hAnsi="Garamond"/>
        </w:rPr>
      </w:pPr>
    </w:p>
    <w:p w14:paraId="013259F8" w14:textId="77777777" w:rsidR="000C37A1" w:rsidRDefault="000C37A1" w:rsidP="000C37A1">
      <w:pPr>
        <w:rPr>
          <w:rFonts w:ascii="Garamond" w:hAnsi="Garamond"/>
        </w:rPr>
      </w:pPr>
      <w:r w:rsidRPr="000C37A1">
        <w:rPr>
          <w:rFonts w:ascii="Garamond" w:hAnsi="Garamond"/>
          <w:noProof/>
          <w:lang w:eastAsia="it-IT"/>
        </w:rPr>
        <w:drawing>
          <wp:inline distT="0" distB="0" distL="0" distR="0" wp14:anchorId="02E31586" wp14:editId="5CBD64CF">
            <wp:extent cx="5196205" cy="7190384"/>
            <wp:effectExtent l="0" t="0" r="4445" b="0"/>
            <wp:docPr id="6" name="Immagine 6" descr="C:\Users\Utente\Desktop\PICCOLA DOTTRINA\Magliab. VI 115\IMG_20180516_18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ente\Desktop\PICCOLA DOTTRINA\Magliab. VI 115\IMG_20180516_181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" t="1821"/>
                    <a:stretch/>
                  </pic:blipFill>
                  <pic:spPr bwMode="auto">
                    <a:xfrm>
                      <a:off x="0" y="0"/>
                      <a:ext cx="5199819" cy="719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24096" w14:textId="77777777" w:rsidR="001A1DA5" w:rsidRDefault="00ED3377" w:rsidP="001A1DA5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  <w:b/>
        </w:rPr>
        <w:t xml:space="preserve">Fig. 7. </w:t>
      </w:r>
      <w:r w:rsidR="001A1DA5" w:rsidRPr="001A1DA5">
        <w:rPr>
          <w:rFonts w:ascii="Garamond" w:hAnsi="Garamond" w:cs="Times New Roman"/>
          <w:b/>
        </w:rPr>
        <w:t xml:space="preserve">Firenze, Biblioteca Nazionale Centrale, </w:t>
      </w:r>
      <w:r w:rsidR="001A1DA5" w:rsidRPr="001A1DA5">
        <w:rPr>
          <w:rFonts w:ascii="Garamond" w:hAnsi="Garamond" w:cs="Times New Roman"/>
          <w:b/>
          <w:i/>
        </w:rPr>
        <w:t>Magliabechiano VI.115</w:t>
      </w:r>
      <w:r w:rsidR="001A1DA5" w:rsidRPr="001A1DA5">
        <w:rPr>
          <w:rFonts w:ascii="Garamond" w:hAnsi="Garamond" w:cs="Times New Roman"/>
        </w:rPr>
        <w:t>, c. 148r (</w:t>
      </w:r>
      <w:r w:rsidR="001A1DA5" w:rsidRPr="001A1DA5">
        <w:rPr>
          <w:rFonts w:ascii="Garamond" w:hAnsi="Garamond" w:cs="Times New Roman"/>
          <w:i/>
        </w:rPr>
        <w:t xml:space="preserve">incipit </w:t>
      </w:r>
      <w:r w:rsidR="001A1DA5" w:rsidRPr="001A1DA5">
        <w:rPr>
          <w:rFonts w:ascii="Garamond" w:hAnsi="Garamond" w:cs="Times New Roman"/>
        </w:rPr>
        <w:t>Piccola dottrina)</w:t>
      </w:r>
    </w:p>
    <w:p w14:paraId="68646487" w14:textId="77777777" w:rsidR="001A1DA5" w:rsidRDefault="001A1DA5" w:rsidP="001A1DA5">
      <w:pPr>
        <w:jc w:val="both"/>
        <w:rPr>
          <w:rFonts w:ascii="Garamond" w:hAnsi="Garamond" w:cs="Times New Roman"/>
        </w:rPr>
      </w:pPr>
    </w:p>
    <w:p w14:paraId="6E71708E" w14:textId="77777777" w:rsidR="001A1DA5" w:rsidRDefault="001A1DA5" w:rsidP="001A1DA5">
      <w:pPr>
        <w:jc w:val="both"/>
        <w:rPr>
          <w:rFonts w:ascii="Garamond" w:hAnsi="Garamond" w:cs="Times New Roman"/>
        </w:rPr>
      </w:pPr>
    </w:p>
    <w:p w14:paraId="10F7EC8D" w14:textId="77777777" w:rsidR="001A1DA5" w:rsidRDefault="001A1DA5" w:rsidP="001A1DA5">
      <w:pPr>
        <w:jc w:val="both"/>
        <w:rPr>
          <w:rFonts w:ascii="Garamond" w:hAnsi="Garamond" w:cs="Times New Roman"/>
        </w:rPr>
      </w:pPr>
    </w:p>
    <w:p w14:paraId="123AA588" w14:textId="77777777" w:rsidR="00ED3377" w:rsidRDefault="00ED3377" w:rsidP="001A1DA5">
      <w:pPr>
        <w:jc w:val="both"/>
        <w:rPr>
          <w:rFonts w:ascii="Garamond" w:hAnsi="Garamond" w:cs="Times New Roman"/>
        </w:rPr>
      </w:pPr>
    </w:p>
    <w:p w14:paraId="6EED10BE" w14:textId="77777777" w:rsidR="00ED3377" w:rsidRDefault="00ED3377" w:rsidP="001A1DA5">
      <w:pPr>
        <w:jc w:val="both"/>
        <w:rPr>
          <w:rFonts w:ascii="Garamond" w:hAnsi="Garamond" w:cs="Times New Roman"/>
        </w:rPr>
      </w:pPr>
      <w:r w:rsidRPr="00ED3377">
        <w:rPr>
          <w:rFonts w:ascii="Garamond" w:hAnsi="Garamond" w:cs="Times New Roman"/>
          <w:noProof/>
          <w:lang w:eastAsia="it-IT"/>
        </w:rPr>
        <w:lastRenderedPageBreak/>
        <w:drawing>
          <wp:inline distT="0" distB="0" distL="0" distR="0" wp14:anchorId="68D13CB4" wp14:editId="3E12BEA0">
            <wp:extent cx="5133975" cy="7485251"/>
            <wp:effectExtent l="0" t="0" r="0" b="1905"/>
            <wp:docPr id="9" name="Immagine 9" descr="C:\Users\Utente\Downloads\Reg.lat.402_0005_fa_0001r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ente\Downloads\Reg.lat.402_0005_fa_0001r_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3" t="5572" r="12748" b="12151"/>
                    <a:stretch/>
                  </pic:blipFill>
                  <pic:spPr bwMode="auto">
                    <a:xfrm>
                      <a:off x="0" y="0"/>
                      <a:ext cx="5136746" cy="748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84E06" w14:textId="77777777" w:rsidR="00ED3377" w:rsidRDefault="00ED3377" w:rsidP="00ED3377">
      <w:pPr>
        <w:spacing w:after="0"/>
        <w:jc w:val="both"/>
        <w:rPr>
          <w:rFonts w:ascii="Garamond" w:hAnsi="Garamond" w:cs="Courier New"/>
        </w:rPr>
      </w:pPr>
      <w:r>
        <w:rPr>
          <w:rFonts w:ascii="Garamond" w:hAnsi="Garamond"/>
          <w:b/>
        </w:rPr>
        <w:t>Fig. 8</w:t>
      </w:r>
      <w:r>
        <w:rPr>
          <w:rFonts w:ascii="Garamond" w:hAnsi="Garamond"/>
        </w:rPr>
        <w:t xml:space="preserve">. </w:t>
      </w:r>
      <w:r w:rsidRPr="00B82831">
        <w:rPr>
          <w:rFonts w:ascii="Garamond" w:hAnsi="Garamond"/>
          <w:b/>
        </w:rPr>
        <w:t xml:space="preserve">Città del Vaticano, Biblioteca Apostolica </w:t>
      </w:r>
      <w:r>
        <w:rPr>
          <w:rFonts w:ascii="Garamond" w:hAnsi="Garamond"/>
          <w:b/>
        </w:rPr>
        <w:t xml:space="preserve">Vaticana, Reg. </w:t>
      </w:r>
      <w:proofErr w:type="spellStart"/>
      <w:r>
        <w:rPr>
          <w:rFonts w:ascii="Garamond" w:hAnsi="Garamond"/>
          <w:b/>
        </w:rPr>
        <w:t>lat</w:t>
      </w:r>
      <w:proofErr w:type="spellEnd"/>
      <w:r>
        <w:rPr>
          <w:rFonts w:ascii="Garamond" w:hAnsi="Garamond"/>
          <w:b/>
        </w:rPr>
        <w:t>. 402</w:t>
      </w:r>
      <w:r>
        <w:rPr>
          <w:rFonts w:ascii="Garamond" w:hAnsi="Garamond"/>
        </w:rPr>
        <w:t>, 1r (</w:t>
      </w:r>
      <w:proofErr w:type="spellStart"/>
      <w:r w:rsidRPr="0050682E">
        <w:rPr>
          <w:rFonts w:ascii="Garamond" w:hAnsi="Garamond" w:cs="Courier New"/>
        </w:rPr>
        <w:t>Albertano</w:t>
      </w:r>
      <w:proofErr w:type="spellEnd"/>
      <w:r w:rsidRPr="0050682E">
        <w:rPr>
          <w:rFonts w:ascii="Garamond" w:hAnsi="Garamond" w:cs="Courier New"/>
        </w:rPr>
        <w:t xml:space="preserve"> da Brescia, </w:t>
      </w:r>
    </w:p>
    <w:p w14:paraId="2EC5FF8B" w14:textId="77777777" w:rsidR="00ED3377" w:rsidRDefault="00ED3377" w:rsidP="00ED3377">
      <w:pPr>
        <w:jc w:val="both"/>
        <w:rPr>
          <w:rFonts w:ascii="Garamond" w:hAnsi="Garamond" w:cs="Times New Roman"/>
        </w:rPr>
      </w:pPr>
      <w:r w:rsidRPr="0050682E">
        <w:rPr>
          <w:rFonts w:ascii="Garamond" w:hAnsi="Garamond" w:cs="Courier New"/>
          <w:i/>
        </w:rPr>
        <w:t xml:space="preserve">De </w:t>
      </w:r>
      <w:proofErr w:type="spellStart"/>
      <w:r w:rsidRPr="0050682E">
        <w:rPr>
          <w:rFonts w:ascii="Garamond" w:hAnsi="Garamond" w:cs="Courier New"/>
          <w:i/>
        </w:rPr>
        <w:t>doctrina</w:t>
      </w:r>
      <w:proofErr w:type="spellEnd"/>
      <w:r w:rsidRPr="0050682E">
        <w:rPr>
          <w:rFonts w:ascii="Garamond" w:hAnsi="Garamond" w:cs="Courier New"/>
          <w:i/>
        </w:rPr>
        <w:t xml:space="preserve"> </w:t>
      </w:r>
      <w:proofErr w:type="spellStart"/>
      <w:r w:rsidRPr="0050682E">
        <w:rPr>
          <w:rFonts w:ascii="Garamond" w:hAnsi="Garamond" w:cs="Courier New"/>
          <w:i/>
        </w:rPr>
        <w:t>tacendi</w:t>
      </w:r>
      <w:proofErr w:type="spellEnd"/>
      <w:r w:rsidRPr="0050682E">
        <w:rPr>
          <w:rFonts w:ascii="Garamond" w:hAnsi="Garamond" w:cs="Courier New"/>
          <w:i/>
        </w:rPr>
        <w:t xml:space="preserve"> et </w:t>
      </w:r>
      <w:proofErr w:type="spellStart"/>
      <w:r w:rsidRPr="0050682E">
        <w:rPr>
          <w:rFonts w:ascii="Garamond" w:hAnsi="Garamond" w:cs="Courier New"/>
          <w:i/>
        </w:rPr>
        <w:t>loquendi</w:t>
      </w:r>
      <w:proofErr w:type="spellEnd"/>
      <w:r>
        <w:rPr>
          <w:rFonts w:ascii="Garamond" w:hAnsi="Garamond" w:cs="Courier New"/>
        </w:rPr>
        <w:t>)</w:t>
      </w:r>
    </w:p>
    <w:p w14:paraId="7CE93648" w14:textId="77777777" w:rsidR="00ED3377" w:rsidRDefault="00ED3377" w:rsidP="001A1DA5">
      <w:pPr>
        <w:jc w:val="both"/>
        <w:rPr>
          <w:rFonts w:ascii="Garamond" w:hAnsi="Garamond" w:cs="Times New Roman"/>
        </w:rPr>
      </w:pPr>
    </w:p>
    <w:p w14:paraId="19D4709A" w14:textId="77777777" w:rsidR="00ED3377" w:rsidRDefault="00ED3377" w:rsidP="001A1DA5">
      <w:pPr>
        <w:jc w:val="both"/>
        <w:rPr>
          <w:rFonts w:ascii="Garamond" w:hAnsi="Garamond" w:cs="Times New Roman"/>
        </w:rPr>
      </w:pPr>
    </w:p>
    <w:p w14:paraId="05F094F2" w14:textId="77777777" w:rsidR="00ED3377" w:rsidRDefault="00ED3377" w:rsidP="001A1DA5">
      <w:pPr>
        <w:jc w:val="both"/>
        <w:rPr>
          <w:rFonts w:ascii="Garamond" w:hAnsi="Garamond" w:cs="Times New Roman"/>
        </w:rPr>
      </w:pPr>
    </w:p>
    <w:p w14:paraId="798EC8F3" w14:textId="77777777" w:rsidR="00ED3377" w:rsidRDefault="00ED3377" w:rsidP="001A1DA5">
      <w:pPr>
        <w:jc w:val="both"/>
        <w:rPr>
          <w:rFonts w:ascii="Garamond" w:hAnsi="Garamond" w:cs="Times New Roman"/>
        </w:rPr>
      </w:pPr>
    </w:p>
    <w:p w14:paraId="75C00597" w14:textId="77777777" w:rsidR="001A1DA5" w:rsidRDefault="001A1DA5" w:rsidP="001A1DA5">
      <w:pPr>
        <w:jc w:val="both"/>
        <w:rPr>
          <w:rFonts w:ascii="Garamond" w:hAnsi="Garamond" w:cs="Times New Roman"/>
        </w:rPr>
      </w:pPr>
    </w:p>
    <w:p w14:paraId="62A360AC" w14:textId="77777777" w:rsidR="001A1DA5" w:rsidRDefault="0050682E" w:rsidP="001A1DA5">
      <w:pPr>
        <w:jc w:val="both"/>
        <w:rPr>
          <w:rFonts w:ascii="Garamond" w:hAnsi="Garamond" w:cs="Times New Roman"/>
        </w:rPr>
      </w:pPr>
      <w:r w:rsidRPr="0050682E">
        <w:rPr>
          <w:rFonts w:ascii="Garamond" w:hAnsi="Garamond" w:cs="Times New Roman"/>
          <w:noProof/>
          <w:lang w:eastAsia="it-IT"/>
        </w:rPr>
        <w:drawing>
          <wp:inline distT="0" distB="0" distL="0" distR="0" wp14:anchorId="7027D5EA" wp14:editId="43467163">
            <wp:extent cx="5305425" cy="7715249"/>
            <wp:effectExtent l="0" t="0" r="0" b="635"/>
            <wp:docPr id="8" name="Immagine 8" descr="C:\Users\Utente\Desktop\Mss. Albertano foto\Albertano, II VIII 10\IMG_20180417_17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ente\Desktop\Mss. Albertano foto\Albertano, II VIII 10\IMG_20180417_171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4" t="4317" r="6303" b="1152"/>
                    <a:stretch/>
                  </pic:blipFill>
                  <pic:spPr bwMode="auto">
                    <a:xfrm>
                      <a:off x="0" y="0"/>
                      <a:ext cx="5305737" cy="771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09933" w14:textId="77777777" w:rsidR="009174B4" w:rsidRDefault="0050682E" w:rsidP="009174B4">
      <w:pPr>
        <w:spacing w:after="0"/>
        <w:jc w:val="both"/>
        <w:rPr>
          <w:rFonts w:ascii="Garamond" w:hAnsi="Garamond" w:cs="Courier New"/>
        </w:rPr>
      </w:pPr>
      <w:r>
        <w:rPr>
          <w:rFonts w:ascii="Garamond" w:hAnsi="Garamond" w:cs="Times New Roman"/>
          <w:b/>
        </w:rPr>
        <w:t>Fig. 9</w:t>
      </w:r>
      <w:r w:rsidRPr="0050682E">
        <w:rPr>
          <w:rFonts w:ascii="Garamond" w:hAnsi="Garamond" w:cs="Times New Roman"/>
          <w:b/>
        </w:rPr>
        <w:t xml:space="preserve">. Firenze, Biblioteca Nazionale Centrale, </w:t>
      </w:r>
      <w:proofErr w:type="spellStart"/>
      <w:r w:rsidRPr="0050682E">
        <w:rPr>
          <w:rFonts w:ascii="Garamond" w:hAnsi="Garamond" w:cs="Times New Roman"/>
          <w:b/>
        </w:rPr>
        <w:t>Magliab</w:t>
      </w:r>
      <w:proofErr w:type="spellEnd"/>
      <w:r w:rsidRPr="0050682E">
        <w:rPr>
          <w:rFonts w:ascii="Garamond" w:hAnsi="Garamond" w:cs="Times New Roman"/>
          <w:b/>
        </w:rPr>
        <w:t>. II VIII 10</w:t>
      </w:r>
      <w:r w:rsidRPr="0050682E">
        <w:rPr>
          <w:rFonts w:ascii="Garamond" w:hAnsi="Garamond" w:cs="Times New Roman"/>
        </w:rPr>
        <w:t>, c. 59r, (</w:t>
      </w:r>
      <w:proofErr w:type="spellStart"/>
      <w:r w:rsidRPr="0050682E">
        <w:rPr>
          <w:rFonts w:ascii="Garamond" w:hAnsi="Garamond" w:cs="Courier New"/>
        </w:rPr>
        <w:t>Albertano</w:t>
      </w:r>
      <w:proofErr w:type="spellEnd"/>
      <w:r w:rsidRPr="0050682E">
        <w:rPr>
          <w:rFonts w:ascii="Garamond" w:hAnsi="Garamond" w:cs="Courier New"/>
        </w:rPr>
        <w:t xml:space="preserve"> da Brescia, </w:t>
      </w:r>
    </w:p>
    <w:p w14:paraId="67C216E3" w14:textId="77777777" w:rsidR="0050682E" w:rsidRPr="0050682E" w:rsidRDefault="0050682E" w:rsidP="009174B4">
      <w:pPr>
        <w:spacing w:after="0"/>
        <w:jc w:val="both"/>
        <w:rPr>
          <w:rFonts w:ascii="Garamond" w:hAnsi="Garamond" w:cs="Times New Roman"/>
        </w:rPr>
      </w:pPr>
      <w:r w:rsidRPr="0050682E">
        <w:rPr>
          <w:rFonts w:ascii="Garamond" w:hAnsi="Garamond" w:cs="Courier New"/>
          <w:i/>
        </w:rPr>
        <w:t xml:space="preserve">De </w:t>
      </w:r>
      <w:proofErr w:type="spellStart"/>
      <w:r w:rsidRPr="0050682E">
        <w:rPr>
          <w:rFonts w:ascii="Garamond" w:hAnsi="Garamond" w:cs="Courier New"/>
          <w:i/>
        </w:rPr>
        <w:t>doctrina</w:t>
      </w:r>
      <w:proofErr w:type="spellEnd"/>
      <w:r w:rsidRPr="0050682E">
        <w:rPr>
          <w:rFonts w:ascii="Garamond" w:hAnsi="Garamond" w:cs="Courier New"/>
          <w:i/>
        </w:rPr>
        <w:t xml:space="preserve"> </w:t>
      </w:r>
      <w:proofErr w:type="spellStart"/>
      <w:r w:rsidRPr="0050682E">
        <w:rPr>
          <w:rFonts w:ascii="Garamond" w:hAnsi="Garamond" w:cs="Courier New"/>
          <w:i/>
        </w:rPr>
        <w:t>tacendi</w:t>
      </w:r>
      <w:proofErr w:type="spellEnd"/>
      <w:r w:rsidRPr="0050682E">
        <w:rPr>
          <w:rFonts w:ascii="Garamond" w:hAnsi="Garamond" w:cs="Courier New"/>
          <w:i/>
        </w:rPr>
        <w:t xml:space="preserve"> et </w:t>
      </w:r>
      <w:proofErr w:type="spellStart"/>
      <w:r w:rsidRPr="0050682E">
        <w:rPr>
          <w:rFonts w:ascii="Garamond" w:hAnsi="Garamond" w:cs="Courier New"/>
          <w:i/>
        </w:rPr>
        <w:t>loquendi</w:t>
      </w:r>
      <w:proofErr w:type="spellEnd"/>
      <w:r w:rsidRPr="0050682E">
        <w:rPr>
          <w:rFonts w:ascii="Garamond" w:hAnsi="Garamond" w:cs="Courier New"/>
        </w:rPr>
        <w:t xml:space="preserve">, in </w:t>
      </w:r>
      <w:proofErr w:type="spellStart"/>
      <w:r w:rsidRPr="0050682E">
        <w:rPr>
          <w:rFonts w:ascii="Garamond" w:hAnsi="Garamond" w:cs="Courier New"/>
        </w:rPr>
        <w:t>volg</w:t>
      </w:r>
      <w:proofErr w:type="spellEnd"/>
      <w:r w:rsidRPr="0050682E">
        <w:rPr>
          <w:rFonts w:ascii="Garamond" w:hAnsi="Garamond" w:cs="Courier New"/>
        </w:rPr>
        <w:t>.)</w:t>
      </w:r>
    </w:p>
    <w:p w14:paraId="1BF4E8BF" w14:textId="77777777" w:rsidR="001A1DA5" w:rsidRPr="001A1DA5" w:rsidRDefault="001A1DA5" w:rsidP="001A1DA5">
      <w:pPr>
        <w:jc w:val="both"/>
        <w:rPr>
          <w:rFonts w:ascii="Garamond" w:hAnsi="Garamond" w:cs="Times New Roman"/>
          <w:b/>
        </w:rPr>
      </w:pPr>
      <w:r w:rsidRPr="001A1DA5">
        <w:rPr>
          <w:rFonts w:ascii="Garamond" w:hAnsi="Garamond" w:cs="Times New Roman"/>
          <w:b/>
          <w:noProof/>
          <w:lang w:eastAsia="it-IT"/>
        </w:rPr>
        <w:lastRenderedPageBreak/>
        <w:drawing>
          <wp:inline distT="0" distB="0" distL="0" distR="0" wp14:anchorId="0078B4B7" wp14:editId="31B98A7A">
            <wp:extent cx="5248275" cy="7724775"/>
            <wp:effectExtent l="0" t="0" r="9525" b="0"/>
            <wp:docPr id="7" name="Immagine 7" descr="C:\Users\Utente\Desktop\Mss. Albertano foto\Albertano, Palatino 30\IMG_20180516_15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ente\Desktop\Mss. Albertano foto\Albertano, Palatino 30\IMG_20180516_155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7" r="5525" b="5353"/>
                    <a:stretch/>
                  </pic:blipFill>
                  <pic:spPr bwMode="auto">
                    <a:xfrm>
                      <a:off x="0" y="0"/>
                      <a:ext cx="5248584" cy="772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1988B" w14:textId="77777777" w:rsidR="009174B4" w:rsidRDefault="0050682E" w:rsidP="001A1DA5">
      <w:pPr>
        <w:spacing w:after="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  <w:b/>
        </w:rPr>
        <w:t>Fig. 10</w:t>
      </w:r>
      <w:r w:rsidR="001A1DA5" w:rsidRPr="001A1DA5">
        <w:rPr>
          <w:rFonts w:ascii="Garamond" w:hAnsi="Garamond" w:cs="Times New Roman"/>
          <w:b/>
        </w:rPr>
        <w:t>.</w:t>
      </w:r>
      <w:r w:rsidR="001A1DA5">
        <w:rPr>
          <w:rFonts w:ascii="Garamond" w:hAnsi="Garamond" w:cs="Times New Roman"/>
        </w:rPr>
        <w:t xml:space="preserve"> </w:t>
      </w:r>
      <w:r w:rsidR="001A1DA5" w:rsidRPr="001A1DA5">
        <w:rPr>
          <w:rFonts w:ascii="Garamond" w:hAnsi="Garamond" w:cs="Times New Roman"/>
          <w:b/>
        </w:rPr>
        <w:t>Firenze, Biblioteca Nazionale Centrale, Palatino 30</w:t>
      </w:r>
      <w:r w:rsidR="001A1DA5">
        <w:rPr>
          <w:rFonts w:ascii="Garamond" w:hAnsi="Garamond" w:cs="Times New Roman"/>
        </w:rPr>
        <w:t xml:space="preserve">, c. 72r (II unità codicologica); </w:t>
      </w:r>
    </w:p>
    <w:p w14:paraId="7595C5F7" w14:textId="77777777" w:rsidR="001A1DA5" w:rsidRPr="001A1DA5" w:rsidRDefault="001A1DA5" w:rsidP="001A1DA5">
      <w:pPr>
        <w:spacing w:after="0"/>
        <w:jc w:val="both"/>
        <w:rPr>
          <w:rFonts w:ascii="Garamond" w:hAnsi="Garamond" w:cs="Times New Roman"/>
        </w:rPr>
      </w:pPr>
      <w:proofErr w:type="spellStart"/>
      <w:r>
        <w:rPr>
          <w:rFonts w:ascii="Garamond" w:hAnsi="Garamond" w:cs="Times New Roman"/>
        </w:rPr>
        <w:t>Albertano</w:t>
      </w:r>
      <w:proofErr w:type="spellEnd"/>
      <w:r>
        <w:rPr>
          <w:rFonts w:ascii="Garamond" w:hAnsi="Garamond" w:cs="Times New Roman"/>
        </w:rPr>
        <w:t xml:space="preserve"> da Brescia,</w:t>
      </w:r>
      <w:r w:rsidR="009174B4">
        <w:rPr>
          <w:rFonts w:ascii="Garamond" w:hAnsi="Garamond" w:cs="Times New Roman"/>
        </w:rPr>
        <w:t xml:space="preserve"> </w:t>
      </w:r>
      <w:r w:rsidRPr="001A1DA5">
        <w:rPr>
          <w:rFonts w:ascii="Garamond" w:hAnsi="Garamond" w:cs="Times New Roman"/>
          <w:i/>
        </w:rPr>
        <w:t xml:space="preserve">De </w:t>
      </w:r>
      <w:proofErr w:type="spellStart"/>
      <w:r w:rsidRPr="001A1DA5">
        <w:rPr>
          <w:rFonts w:ascii="Garamond" w:hAnsi="Garamond" w:cs="Times New Roman"/>
          <w:i/>
        </w:rPr>
        <w:t>doctrina</w:t>
      </w:r>
      <w:proofErr w:type="spellEnd"/>
      <w:r w:rsidRPr="001A1DA5">
        <w:rPr>
          <w:rFonts w:ascii="Garamond" w:hAnsi="Garamond" w:cs="Times New Roman"/>
          <w:i/>
        </w:rPr>
        <w:t xml:space="preserve"> </w:t>
      </w:r>
      <w:proofErr w:type="spellStart"/>
      <w:r w:rsidRPr="001A1DA5">
        <w:rPr>
          <w:rFonts w:ascii="Garamond" w:hAnsi="Garamond" w:cs="Times New Roman"/>
          <w:i/>
        </w:rPr>
        <w:t>tacendi</w:t>
      </w:r>
      <w:proofErr w:type="spellEnd"/>
      <w:r w:rsidRPr="001A1DA5">
        <w:rPr>
          <w:rFonts w:ascii="Garamond" w:hAnsi="Garamond" w:cs="Times New Roman"/>
          <w:i/>
        </w:rPr>
        <w:t xml:space="preserve"> et </w:t>
      </w:r>
      <w:proofErr w:type="spellStart"/>
      <w:r w:rsidRPr="001A1DA5">
        <w:rPr>
          <w:rFonts w:ascii="Garamond" w:hAnsi="Garamond" w:cs="Times New Roman"/>
          <w:i/>
        </w:rPr>
        <w:t>loquendi</w:t>
      </w:r>
      <w:proofErr w:type="spellEnd"/>
      <w:r>
        <w:rPr>
          <w:rFonts w:ascii="Garamond" w:hAnsi="Garamond" w:cs="Times New Roman"/>
        </w:rPr>
        <w:t xml:space="preserve"> in volgare</w:t>
      </w:r>
    </w:p>
    <w:p w14:paraId="0DD87AC9" w14:textId="77777777" w:rsidR="001A1DA5" w:rsidRPr="00B82831" w:rsidRDefault="001A1DA5" w:rsidP="000C37A1">
      <w:pPr>
        <w:rPr>
          <w:rFonts w:ascii="Garamond" w:hAnsi="Garamond"/>
        </w:rPr>
      </w:pPr>
    </w:p>
    <w:sectPr w:rsidR="001A1DA5" w:rsidRPr="00B828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EC"/>
    <w:rsid w:val="000C37A1"/>
    <w:rsid w:val="001A1DA5"/>
    <w:rsid w:val="0050682E"/>
    <w:rsid w:val="00595EEC"/>
    <w:rsid w:val="009174B4"/>
    <w:rsid w:val="00B2479C"/>
    <w:rsid w:val="00B31D1B"/>
    <w:rsid w:val="00B82831"/>
    <w:rsid w:val="00DD5899"/>
    <w:rsid w:val="00ED3377"/>
    <w:rsid w:val="00EE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BB524"/>
  <w15:chartTrackingRefBased/>
  <w15:docId w15:val="{CEF95E27-A5C6-41C0-96D5-15D67ACE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10</Pages>
  <Words>178</Words>
  <Characters>1017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di Microsoft Office</cp:lastModifiedBy>
  <cp:revision>5</cp:revision>
  <cp:lastPrinted>2018-06-18T09:43:00Z</cp:lastPrinted>
  <dcterms:created xsi:type="dcterms:W3CDTF">2018-06-07T13:53:00Z</dcterms:created>
  <dcterms:modified xsi:type="dcterms:W3CDTF">2018-06-18T09:43:00Z</dcterms:modified>
</cp:coreProperties>
</file>